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F6" w:rsidRPr="00B259B0" w:rsidRDefault="00B259B0" w:rsidP="00AD7A7D">
      <w:pPr>
        <w:jc w:val="center"/>
        <w:rPr>
          <w:b/>
          <w:sz w:val="28"/>
          <w:szCs w:val="28"/>
          <w:u w:val="single"/>
          <w:lang w:val="el-GR"/>
        </w:rPr>
      </w:pPr>
      <w:bookmarkStart w:id="0" w:name="_GoBack"/>
      <w:bookmarkEnd w:id="0"/>
      <w:r>
        <w:rPr>
          <w:b/>
          <w:sz w:val="28"/>
          <w:szCs w:val="28"/>
          <w:u w:val="single"/>
          <w:lang w:val="el-GR"/>
        </w:rPr>
        <w:t xml:space="preserve">ΟΜΙΛΙΑ </w:t>
      </w:r>
      <w:r w:rsidR="004F6A69">
        <w:rPr>
          <w:b/>
          <w:sz w:val="28"/>
          <w:szCs w:val="28"/>
          <w:u w:val="single"/>
          <w:lang w:val="el-GR"/>
        </w:rPr>
        <w:t>ΓΙΑ ΤΗΝ Τ</w:t>
      </w:r>
      <w:r>
        <w:rPr>
          <w:b/>
          <w:sz w:val="28"/>
          <w:szCs w:val="28"/>
          <w:u w:val="single"/>
          <w:lang w:val="el-GR"/>
        </w:rPr>
        <w:t xml:space="preserve">ΕΛΕΤΗ </w:t>
      </w:r>
      <w:r w:rsidR="004F6A69">
        <w:rPr>
          <w:b/>
          <w:sz w:val="28"/>
          <w:szCs w:val="28"/>
          <w:u w:val="single"/>
          <w:lang w:val="el-GR"/>
        </w:rPr>
        <w:t>ΤΗΣ</w:t>
      </w:r>
      <w:r>
        <w:rPr>
          <w:b/>
          <w:sz w:val="28"/>
          <w:szCs w:val="28"/>
          <w:u w:val="single"/>
          <w:lang w:val="el-GR"/>
        </w:rPr>
        <w:t xml:space="preserve"> ΕΠΙΣΗΜΗ</w:t>
      </w:r>
      <w:r w:rsidR="004F6A69">
        <w:rPr>
          <w:b/>
          <w:sz w:val="28"/>
          <w:szCs w:val="28"/>
          <w:u w:val="single"/>
          <w:lang w:val="el-GR"/>
        </w:rPr>
        <w:t>Σ</w:t>
      </w:r>
      <w:r>
        <w:rPr>
          <w:b/>
          <w:sz w:val="28"/>
          <w:szCs w:val="28"/>
          <w:u w:val="single"/>
          <w:lang w:val="el-GR"/>
        </w:rPr>
        <w:t xml:space="preserve"> ΠΑΡΑΔΟΣΗ</w:t>
      </w:r>
      <w:r w:rsidR="004F6A69">
        <w:rPr>
          <w:b/>
          <w:sz w:val="28"/>
          <w:szCs w:val="28"/>
          <w:u w:val="single"/>
          <w:lang w:val="el-GR"/>
        </w:rPr>
        <w:t>Σ</w:t>
      </w:r>
      <w:r>
        <w:rPr>
          <w:b/>
          <w:sz w:val="28"/>
          <w:szCs w:val="28"/>
          <w:u w:val="single"/>
          <w:lang w:val="el-GR"/>
        </w:rPr>
        <w:t xml:space="preserve"> ΤΗΣ ΤΕΛΙΚΗΣ ΕΚΘΕΣΗΣ </w:t>
      </w:r>
      <w:r w:rsidR="004F6A69">
        <w:rPr>
          <w:b/>
          <w:sz w:val="28"/>
          <w:szCs w:val="28"/>
          <w:u w:val="single"/>
          <w:lang w:val="el-GR"/>
        </w:rPr>
        <w:t xml:space="preserve">ΓΙΑ </w:t>
      </w:r>
      <w:r>
        <w:rPr>
          <w:b/>
          <w:sz w:val="28"/>
          <w:szCs w:val="28"/>
          <w:u w:val="single"/>
          <w:lang w:val="el-GR"/>
        </w:rPr>
        <w:t>ΤΗ</w:t>
      </w:r>
      <w:r w:rsidRPr="00B259B0">
        <w:rPr>
          <w:b/>
          <w:sz w:val="28"/>
          <w:szCs w:val="28"/>
          <w:u w:val="single"/>
          <w:lang w:val="el-GR"/>
        </w:rPr>
        <w:t xml:space="preserve"> </w:t>
      </w:r>
      <w:r>
        <w:rPr>
          <w:b/>
          <w:sz w:val="28"/>
          <w:szCs w:val="28"/>
          <w:u w:val="single"/>
          <w:lang w:val="el-GR"/>
        </w:rPr>
        <w:t>ΓΕΝΙΚΗ</w:t>
      </w:r>
      <w:r w:rsidRPr="00B259B0">
        <w:rPr>
          <w:b/>
          <w:sz w:val="28"/>
          <w:szCs w:val="28"/>
          <w:u w:val="single"/>
          <w:lang w:val="el-GR"/>
        </w:rPr>
        <w:t xml:space="preserve"> </w:t>
      </w:r>
      <w:r>
        <w:rPr>
          <w:b/>
          <w:sz w:val="28"/>
          <w:szCs w:val="28"/>
          <w:u w:val="single"/>
          <w:lang w:val="el-GR"/>
        </w:rPr>
        <w:t>ΜΕΤΑΡΡΥΘΜΙΣΗ</w:t>
      </w:r>
      <w:r w:rsidRPr="00B259B0">
        <w:rPr>
          <w:b/>
          <w:sz w:val="28"/>
          <w:szCs w:val="28"/>
          <w:u w:val="single"/>
          <w:lang w:val="el-GR"/>
        </w:rPr>
        <w:t xml:space="preserve"> </w:t>
      </w:r>
      <w:r>
        <w:rPr>
          <w:b/>
          <w:sz w:val="28"/>
          <w:szCs w:val="28"/>
          <w:u w:val="single"/>
          <w:lang w:val="el-GR"/>
        </w:rPr>
        <w:t>ΤΩΝ</w:t>
      </w:r>
      <w:r w:rsidRPr="00B259B0">
        <w:rPr>
          <w:b/>
          <w:sz w:val="28"/>
          <w:szCs w:val="28"/>
          <w:u w:val="single"/>
          <w:lang w:val="el-GR"/>
        </w:rPr>
        <w:t xml:space="preserve"> </w:t>
      </w:r>
      <w:r>
        <w:rPr>
          <w:b/>
          <w:sz w:val="28"/>
          <w:szCs w:val="28"/>
          <w:u w:val="single"/>
          <w:lang w:val="el-GR"/>
        </w:rPr>
        <w:t>ΔΙΚΑΣΤΗΡΙΩΝ</w:t>
      </w:r>
    </w:p>
    <w:p w:rsidR="00B259B0" w:rsidRDefault="00B259B0" w:rsidP="00A508BC">
      <w:pPr>
        <w:spacing w:after="0"/>
        <w:jc w:val="center"/>
        <w:rPr>
          <w:b/>
          <w:sz w:val="24"/>
          <w:szCs w:val="24"/>
          <w:lang w:val="el-GR"/>
        </w:rPr>
      </w:pPr>
      <w:r>
        <w:rPr>
          <w:b/>
          <w:sz w:val="24"/>
          <w:szCs w:val="24"/>
          <w:lang w:val="el-GR"/>
        </w:rPr>
        <w:t xml:space="preserve">Γιώργος </w:t>
      </w:r>
      <w:proofErr w:type="spellStart"/>
      <w:r>
        <w:rPr>
          <w:b/>
          <w:sz w:val="24"/>
          <w:szCs w:val="24"/>
          <w:lang w:val="el-GR"/>
        </w:rPr>
        <w:t>Ερωτοκρίτου</w:t>
      </w:r>
      <w:proofErr w:type="spellEnd"/>
    </w:p>
    <w:p w:rsidR="00B259B0" w:rsidRDefault="00B259B0" w:rsidP="00A508BC">
      <w:pPr>
        <w:spacing w:after="0"/>
        <w:jc w:val="center"/>
        <w:rPr>
          <w:b/>
          <w:sz w:val="24"/>
          <w:szCs w:val="24"/>
          <w:lang w:val="el-GR"/>
        </w:rPr>
      </w:pPr>
      <w:r>
        <w:rPr>
          <w:b/>
          <w:sz w:val="24"/>
          <w:szCs w:val="24"/>
          <w:lang w:val="el-GR"/>
        </w:rPr>
        <w:t>Τέως Δικαστής Ανωτάτου Δικαστηρίου</w:t>
      </w:r>
    </w:p>
    <w:p w:rsidR="00B259B0" w:rsidRDefault="00B259B0" w:rsidP="00A508BC">
      <w:pPr>
        <w:spacing w:after="0"/>
        <w:jc w:val="center"/>
        <w:rPr>
          <w:b/>
          <w:sz w:val="24"/>
          <w:szCs w:val="24"/>
          <w:lang w:val="el-GR"/>
        </w:rPr>
      </w:pPr>
      <w:r>
        <w:rPr>
          <w:b/>
          <w:sz w:val="24"/>
          <w:szCs w:val="24"/>
          <w:lang w:val="el-GR"/>
        </w:rPr>
        <w:t>Διευθυντής Μεταρρύθμισης και Επιμόρφωσης</w:t>
      </w:r>
    </w:p>
    <w:p w:rsidR="00AD7A7D" w:rsidRPr="004F6A69" w:rsidRDefault="00AD7A7D" w:rsidP="00AD7A7D">
      <w:pPr>
        <w:rPr>
          <w:sz w:val="28"/>
          <w:szCs w:val="28"/>
          <w:lang w:val="el-GR"/>
        </w:rPr>
      </w:pPr>
    </w:p>
    <w:p w:rsidR="00E7114E" w:rsidRPr="004F6A69" w:rsidRDefault="00E7114E" w:rsidP="00E7114E">
      <w:pPr>
        <w:rPr>
          <w:sz w:val="28"/>
          <w:szCs w:val="28"/>
          <w:lang w:val="el-GR"/>
        </w:rPr>
      </w:pPr>
    </w:p>
    <w:p w:rsidR="000C0F0C" w:rsidRDefault="007D3900" w:rsidP="007D3900">
      <w:pPr>
        <w:rPr>
          <w:sz w:val="28"/>
          <w:szCs w:val="28"/>
          <w:lang w:val="el-GR"/>
        </w:rPr>
      </w:pPr>
      <w:r w:rsidRPr="007D3900">
        <w:rPr>
          <w:i/>
          <w:sz w:val="28"/>
          <w:szCs w:val="28"/>
          <w:lang w:val="el-GR"/>
        </w:rPr>
        <w:t xml:space="preserve">«Τα πάντα </w:t>
      </w:r>
      <w:proofErr w:type="spellStart"/>
      <w:r w:rsidRPr="007D3900">
        <w:rPr>
          <w:i/>
          <w:sz w:val="28"/>
          <w:szCs w:val="28"/>
          <w:lang w:val="el-GR"/>
        </w:rPr>
        <w:t>ρει</w:t>
      </w:r>
      <w:proofErr w:type="spellEnd"/>
      <w:r w:rsidRPr="007D3900">
        <w:rPr>
          <w:i/>
          <w:sz w:val="28"/>
          <w:szCs w:val="28"/>
          <w:lang w:val="el-GR"/>
        </w:rPr>
        <w:t>»</w:t>
      </w:r>
      <w:r>
        <w:rPr>
          <w:sz w:val="28"/>
          <w:szCs w:val="28"/>
          <w:lang w:val="el-GR"/>
        </w:rPr>
        <w:t xml:space="preserve"> είπε ο </w:t>
      </w:r>
      <w:r w:rsidR="00525C86">
        <w:rPr>
          <w:sz w:val="28"/>
          <w:szCs w:val="28"/>
          <w:lang w:val="el-GR"/>
        </w:rPr>
        <w:t xml:space="preserve">Ηράκλειτος, ο </w:t>
      </w:r>
      <w:r>
        <w:rPr>
          <w:sz w:val="28"/>
          <w:szCs w:val="28"/>
          <w:lang w:val="el-GR"/>
        </w:rPr>
        <w:t xml:space="preserve">μεγάλος φιλόσοφος του αιώνιου γίγνεσθαι.  Και πράγματι όλα αλλάζουν, είτε </w:t>
      </w:r>
      <w:r w:rsidR="004F6A69">
        <w:rPr>
          <w:sz w:val="28"/>
          <w:szCs w:val="28"/>
          <w:lang w:val="el-GR"/>
        </w:rPr>
        <w:t>το θέλουμε, είτε όχι.</w:t>
      </w:r>
      <w:r>
        <w:rPr>
          <w:sz w:val="28"/>
          <w:szCs w:val="28"/>
          <w:lang w:val="el-GR"/>
        </w:rPr>
        <w:t xml:space="preserve">  Η αλλαγή δεν είναι απλώς απαραίτητη για τη ζωή.  Είναι η ζωή.  Διότι η ζωή έχει από τη φύση της να κάνει με την αλλαγή.</w:t>
      </w:r>
    </w:p>
    <w:p w:rsidR="00513E3A" w:rsidRDefault="00513E3A" w:rsidP="007D3900">
      <w:pPr>
        <w:rPr>
          <w:sz w:val="28"/>
          <w:szCs w:val="28"/>
          <w:lang w:val="el-GR"/>
        </w:rPr>
      </w:pPr>
    </w:p>
    <w:p w:rsidR="004F6A69" w:rsidRDefault="00513E3A" w:rsidP="007D3900">
      <w:pPr>
        <w:rPr>
          <w:sz w:val="28"/>
          <w:szCs w:val="28"/>
          <w:lang w:val="el-GR"/>
        </w:rPr>
      </w:pPr>
      <w:r>
        <w:rPr>
          <w:sz w:val="28"/>
          <w:szCs w:val="28"/>
          <w:lang w:val="el-GR"/>
        </w:rPr>
        <w:t xml:space="preserve">Δεν έχουμε παρά να κοιτάξουμε γύρω μας.  Σε μια σχετικά μικρή περίοδο, </w:t>
      </w:r>
      <w:r w:rsidR="004F6A69">
        <w:rPr>
          <w:sz w:val="28"/>
          <w:szCs w:val="28"/>
          <w:lang w:val="el-GR"/>
        </w:rPr>
        <w:t xml:space="preserve">εμείς οι ίδιοι </w:t>
      </w:r>
      <w:r>
        <w:rPr>
          <w:sz w:val="28"/>
          <w:szCs w:val="28"/>
          <w:lang w:val="el-GR"/>
        </w:rPr>
        <w:t xml:space="preserve">γίναμε μάρτυρες ριζοσπαστικών αλλαγών.  </w:t>
      </w:r>
      <w:r w:rsidR="00525C86">
        <w:rPr>
          <w:sz w:val="28"/>
          <w:szCs w:val="28"/>
          <w:lang w:val="el-GR"/>
        </w:rPr>
        <w:t>Ο</w:t>
      </w:r>
      <w:r>
        <w:rPr>
          <w:sz w:val="28"/>
          <w:szCs w:val="28"/>
          <w:lang w:val="el-GR"/>
        </w:rPr>
        <w:t xml:space="preserve">ι γυναίκες απέκτησαν ίσα δικαιώματα, </w:t>
      </w:r>
      <w:r w:rsidR="00525C86">
        <w:rPr>
          <w:sz w:val="28"/>
          <w:szCs w:val="28"/>
          <w:lang w:val="el-GR"/>
        </w:rPr>
        <w:t xml:space="preserve">ο άνθρωπος </w:t>
      </w:r>
      <w:r w:rsidR="00A525B5">
        <w:rPr>
          <w:sz w:val="28"/>
          <w:szCs w:val="28"/>
          <w:lang w:val="el-GR"/>
        </w:rPr>
        <w:t>προσγειώθηκε</w:t>
      </w:r>
      <w:r w:rsidR="00525C86">
        <w:rPr>
          <w:sz w:val="28"/>
          <w:szCs w:val="28"/>
          <w:lang w:val="el-GR"/>
        </w:rPr>
        <w:t xml:space="preserve"> στο φεγγάρι, </w:t>
      </w:r>
      <w:r>
        <w:rPr>
          <w:sz w:val="28"/>
          <w:szCs w:val="28"/>
          <w:lang w:val="el-GR"/>
        </w:rPr>
        <w:t>μπήκε στη ζωή μας η ρομποτική, η γενετική</w:t>
      </w:r>
      <w:r w:rsidR="00525C86">
        <w:rPr>
          <w:sz w:val="28"/>
          <w:szCs w:val="28"/>
          <w:lang w:val="el-GR"/>
        </w:rPr>
        <w:t>,</w:t>
      </w:r>
      <w:r>
        <w:rPr>
          <w:sz w:val="28"/>
          <w:szCs w:val="28"/>
          <w:lang w:val="el-GR"/>
        </w:rPr>
        <w:t xml:space="preserve"> </w:t>
      </w:r>
      <w:r w:rsidR="00525C86">
        <w:rPr>
          <w:sz w:val="28"/>
          <w:szCs w:val="28"/>
          <w:lang w:val="el-GR"/>
        </w:rPr>
        <w:t xml:space="preserve">το ίντερνετ, </w:t>
      </w:r>
      <w:r w:rsidR="00AE2F3A">
        <w:rPr>
          <w:sz w:val="28"/>
          <w:szCs w:val="28"/>
          <w:lang w:val="el-GR"/>
        </w:rPr>
        <w:t>η</w:t>
      </w:r>
      <w:r>
        <w:rPr>
          <w:sz w:val="28"/>
          <w:szCs w:val="28"/>
          <w:lang w:val="el-GR"/>
        </w:rPr>
        <w:t xml:space="preserve"> ανάλυση εκατομμυρίων δεδομένων από ηλεκτρονικούς υπολογιστές, </w:t>
      </w:r>
      <w:r w:rsidR="00525C86">
        <w:rPr>
          <w:sz w:val="28"/>
          <w:szCs w:val="28"/>
          <w:lang w:val="el-GR"/>
        </w:rPr>
        <w:t xml:space="preserve">η παγκοσμιοποίηση, </w:t>
      </w:r>
      <w:r>
        <w:rPr>
          <w:sz w:val="28"/>
          <w:szCs w:val="28"/>
          <w:lang w:val="el-GR"/>
        </w:rPr>
        <w:t xml:space="preserve">το ηλεκτρονικό εμπόριο, το πλαστικό χρήμα, το </w:t>
      </w:r>
      <w:r>
        <w:rPr>
          <w:sz w:val="28"/>
          <w:szCs w:val="28"/>
          <w:lang w:val="en-US"/>
        </w:rPr>
        <w:t>Bit</w:t>
      </w:r>
      <w:r w:rsidRPr="00513E3A">
        <w:rPr>
          <w:sz w:val="28"/>
          <w:szCs w:val="28"/>
          <w:lang w:val="el-GR"/>
        </w:rPr>
        <w:t>-</w:t>
      </w:r>
      <w:r>
        <w:rPr>
          <w:sz w:val="28"/>
          <w:szCs w:val="28"/>
          <w:lang w:val="en-US"/>
        </w:rPr>
        <w:t>coin</w:t>
      </w:r>
      <w:r>
        <w:rPr>
          <w:sz w:val="28"/>
          <w:szCs w:val="28"/>
          <w:lang w:val="el-GR"/>
        </w:rPr>
        <w:t xml:space="preserve"> και </w:t>
      </w:r>
      <w:r w:rsidR="00AE2F3A">
        <w:rPr>
          <w:sz w:val="28"/>
          <w:szCs w:val="28"/>
          <w:lang w:val="el-GR"/>
        </w:rPr>
        <w:t xml:space="preserve">τελευταία </w:t>
      </w:r>
      <w:r>
        <w:rPr>
          <w:sz w:val="28"/>
          <w:szCs w:val="28"/>
          <w:lang w:val="el-GR"/>
        </w:rPr>
        <w:t xml:space="preserve">το </w:t>
      </w:r>
      <w:r>
        <w:rPr>
          <w:sz w:val="28"/>
          <w:szCs w:val="28"/>
          <w:lang w:val="en-US"/>
        </w:rPr>
        <w:t>block</w:t>
      </w:r>
      <w:r w:rsidRPr="00513E3A">
        <w:rPr>
          <w:sz w:val="28"/>
          <w:szCs w:val="28"/>
          <w:lang w:val="el-GR"/>
        </w:rPr>
        <w:t>-</w:t>
      </w:r>
      <w:r>
        <w:rPr>
          <w:sz w:val="28"/>
          <w:szCs w:val="28"/>
          <w:lang w:val="en-US"/>
        </w:rPr>
        <w:t>chain</w:t>
      </w:r>
      <w:r w:rsidRPr="00513E3A">
        <w:rPr>
          <w:sz w:val="28"/>
          <w:szCs w:val="28"/>
          <w:lang w:val="el-GR"/>
        </w:rPr>
        <w:t xml:space="preserve">, </w:t>
      </w:r>
      <w:r>
        <w:rPr>
          <w:sz w:val="28"/>
          <w:szCs w:val="28"/>
          <w:lang w:val="el-GR"/>
        </w:rPr>
        <w:t xml:space="preserve">το οποίο δεν </w:t>
      </w:r>
      <w:r w:rsidR="004F6A69">
        <w:rPr>
          <w:sz w:val="28"/>
          <w:szCs w:val="28"/>
          <w:lang w:val="el-GR"/>
        </w:rPr>
        <w:t xml:space="preserve">είμαι σίγουρος τι </w:t>
      </w:r>
      <w:r>
        <w:rPr>
          <w:sz w:val="28"/>
          <w:szCs w:val="28"/>
          <w:lang w:val="el-GR"/>
        </w:rPr>
        <w:t xml:space="preserve">ακριβώς είναι, αλλά το αναφέρω για να δείξω ότι οι αλλαγές τρέχουν τόσο γρήγορα, που δεν προλαβαίνουμε να τις παρακολουθούμε.  </w:t>
      </w:r>
    </w:p>
    <w:p w:rsidR="00513E3A" w:rsidRDefault="00513E3A" w:rsidP="007D3900">
      <w:pPr>
        <w:rPr>
          <w:sz w:val="28"/>
          <w:szCs w:val="28"/>
          <w:lang w:val="el-GR"/>
        </w:rPr>
      </w:pPr>
    </w:p>
    <w:p w:rsidR="00513E3A" w:rsidRDefault="00513E3A" w:rsidP="007D3900">
      <w:pPr>
        <w:rPr>
          <w:sz w:val="28"/>
          <w:szCs w:val="28"/>
          <w:lang w:val="el-GR"/>
        </w:rPr>
      </w:pPr>
      <w:r>
        <w:rPr>
          <w:sz w:val="28"/>
          <w:szCs w:val="28"/>
          <w:lang w:val="el-GR"/>
        </w:rPr>
        <w:t>Στην περίπτωση της Κύπρου, δυστυχώς οι αλλαγές γίνονται μόνο σε περιόδους κρίσης.</w:t>
      </w:r>
      <w:r w:rsidR="00AE2F3A">
        <w:rPr>
          <w:sz w:val="28"/>
          <w:szCs w:val="28"/>
          <w:lang w:val="el-GR"/>
        </w:rPr>
        <w:t xml:space="preserve">  </w:t>
      </w:r>
      <w:r>
        <w:rPr>
          <w:sz w:val="28"/>
          <w:szCs w:val="28"/>
          <w:lang w:val="el-GR"/>
        </w:rPr>
        <w:t xml:space="preserve">Για παράδειγμα, πολλά από τα </w:t>
      </w:r>
      <w:r w:rsidR="00525C86">
        <w:rPr>
          <w:sz w:val="28"/>
          <w:szCs w:val="28"/>
          <w:lang w:val="el-GR"/>
        </w:rPr>
        <w:t xml:space="preserve">καινούργια </w:t>
      </w:r>
      <w:r>
        <w:rPr>
          <w:sz w:val="28"/>
          <w:szCs w:val="28"/>
          <w:lang w:val="el-GR"/>
        </w:rPr>
        <w:t xml:space="preserve">δικαστικά </w:t>
      </w:r>
      <w:r w:rsidR="00525C86">
        <w:rPr>
          <w:sz w:val="28"/>
          <w:szCs w:val="28"/>
          <w:lang w:val="el-GR"/>
        </w:rPr>
        <w:t xml:space="preserve">μας </w:t>
      </w:r>
      <w:r>
        <w:rPr>
          <w:sz w:val="28"/>
          <w:szCs w:val="28"/>
          <w:lang w:val="el-GR"/>
        </w:rPr>
        <w:t xml:space="preserve">μέγαρα προγραμματίστηκαν </w:t>
      </w:r>
      <w:r w:rsidR="00A525B5">
        <w:rPr>
          <w:sz w:val="28"/>
          <w:szCs w:val="28"/>
          <w:lang w:val="el-GR"/>
        </w:rPr>
        <w:t>ως αποτέλεσμα της</w:t>
      </w:r>
      <w:r>
        <w:rPr>
          <w:sz w:val="28"/>
          <w:szCs w:val="28"/>
          <w:lang w:val="el-GR"/>
        </w:rPr>
        <w:t xml:space="preserve"> Τουρκική</w:t>
      </w:r>
      <w:r w:rsidR="00A525B5">
        <w:rPr>
          <w:sz w:val="28"/>
          <w:szCs w:val="28"/>
          <w:lang w:val="el-GR"/>
        </w:rPr>
        <w:t>ς</w:t>
      </w:r>
      <w:r>
        <w:rPr>
          <w:sz w:val="28"/>
          <w:szCs w:val="28"/>
          <w:lang w:val="el-GR"/>
        </w:rPr>
        <w:t xml:space="preserve"> εισβολή</w:t>
      </w:r>
      <w:r w:rsidR="00A525B5">
        <w:rPr>
          <w:sz w:val="28"/>
          <w:szCs w:val="28"/>
          <w:lang w:val="el-GR"/>
        </w:rPr>
        <w:t>ς</w:t>
      </w:r>
      <w:r>
        <w:rPr>
          <w:sz w:val="28"/>
          <w:szCs w:val="28"/>
          <w:lang w:val="el-GR"/>
        </w:rPr>
        <w:t>.</w:t>
      </w:r>
    </w:p>
    <w:p w:rsidR="008A40ED" w:rsidRDefault="008A40ED" w:rsidP="007D3900">
      <w:pPr>
        <w:rPr>
          <w:sz w:val="28"/>
          <w:szCs w:val="28"/>
          <w:lang w:val="el-GR"/>
        </w:rPr>
      </w:pPr>
    </w:p>
    <w:p w:rsidR="00513E3A" w:rsidRDefault="00525C86" w:rsidP="007D3900">
      <w:pPr>
        <w:rPr>
          <w:sz w:val="28"/>
          <w:szCs w:val="28"/>
          <w:lang w:val="el-GR"/>
        </w:rPr>
      </w:pPr>
      <w:r>
        <w:rPr>
          <w:sz w:val="28"/>
          <w:szCs w:val="28"/>
          <w:lang w:val="el-GR"/>
        </w:rPr>
        <w:t>Το ότι</w:t>
      </w:r>
      <w:r w:rsidR="00513E3A">
        <w:rPr>
          <w:sz w:val="28"/>
          <w:szCs w:val="28"/>
          <w:lang w:val="el-GR"/>
        </w:rPr>
        <w:t xml:space="preserve"> είμαστε εδώ σήμερα, οφείλετ</w:t>
      </w:r>
      <w:r w:rsidR="007244E9">
        <w:rPr>
          <w:sz w:val="28"/>
          <w:szCs w:val="28"/>
          <w:lang w:val="el-GR"/>
        </w:rPr>
        <w:t>αι</w:t>
      </w:r>
      <w:r w:rsidR="00513E3A">
        <w:rPr>
          <w:sz w:val="28"/>
          <w:szCs w:val="28"/>
          <w:lang w:val="el-GR"/>
        </w:rPr>
        <w:t xml:space="preserve"> στην πρόσφατη οικονομική κρίση και δεν πρέπει να ξεχνάμε ότι η κάθε κρίση είναι </w:t>
      </w:r>
      <w:r w:rsidR="004F6A69">
        <w:rPr>
          <w:sz w:val="28"/>
          <w:szCs w:val="28"/>
          <w:lang w:val="el-GR"/>
        </w:rPr>
        <w:t xml:space="preserve">από μόνη της </w:t>
      </w:r>
      <w:r w:rsidR="00513E3A">
        <w:rPr>
          <w:sz w:val="28"/>
          <w:szCs w:val="28"/>
          <w:lang w:val="el-GR"/>
        </w:rPr>
        <w:t>μια αλλαγή που προσπαθεί να συμβεί.</w:t>
      </w:r>
    </w:p>
    <w:p w:rsidR="00513E3A" w:rsidRDefault="00513E3A" w:rsidP="007D3900">
      <w:pPr>
        <w:rPr>
          <w:sz w:val="28"/>
          <w:szCs w:val="28"/>
          <w:lang w:val="el-GR"/>
        </w:rPr>
      </w:pPr>
    </w:p>
    <w:p w:rsidR="00513E3A" w:rsidRDefault="00513E3A" w:rsidP="007D3900">
      <w:pPr>
        <w:rPr>
          <w:sz w:val="28"/>
          <w:szCs w:val="28"/>
          <w:lang w:val="el-GR"/>
        </w:rPr>
      </w:pPr>
      <w:r>
        <w:rPr>
          <w:sz w:val="28"/>
          <w:szCs w:val="28"/>
          <w:lang w:val="el-GR"/>
        </w:rPr>
        <w:t xml:space="preserve">Τα προβλήματα των δικαστηρίων δεν είναι καινούργια.  Όμως η τραπεζική κρίση αύξησε </w:t>
      </w:r>
      <w:r w:rsidR="004F6A69">
        <w:rPr>
          <w:sz w:val="28"/>
          <w:szCs w:val="28"/>
          <w:lang w:val="el-GR"/>
        </w:rPr>
        <w:t xml:space="preserve">τόσο πολύ </w:t>
      </w:r>
      <w:r>
        <w:rPr>
          <w:sz w:val="28"/>
          <w:szCs w:val="28"/>
          <w:lang w:val="el-GR"/>
        </w:rPr>
        <w:t>τις υποθέσεις που καταχωρούντα</w:t>
      </w:r>
      <w:r w:rsidR="004F6A69">
        <w:rPr>
          <w:sz w:val="28"/>
          <w:szCs w:val="28"/>
          <w:lang w:val="el-GR"/>
        </w:rPr>
        <w:t>ν</w:t>
      </w:r>
      <w:r>
        <w:rPr>
          <w:sz w:val="28"/>
          <w:szCs w:val="28"/>
          <w:lang w:val="el-GR"/>
        </w:rPr>
        <w:t>, με αποτέλεσμα να δημιουργηθούν μεγάλες καθυστερήσεις</w:t>
      </w:r>
      <w:r w:rsidR="004F6A69">
        <w:rPr>
          <w:sz w:val="28"/>
          <w:szCs w:val="28"/>
          <w:lang w:val="el-GR"/>
        </w:rPr>
        <w:t xml:space="preserve"> και να φανούν πιο έντονα</w:t>
      </w:r>
      <w:r>
        <w:rPr>
          <w:sz w:val="28"/>
          <w:szCs w:val="28"/>
          <w:lang w:val="el-GR"/>
        </w:rPr>
        <w:t xml:space="preserve"> οι </w:t>
      </w:r>
      <w:r w:rsidR="00AE2F3A">
        <w:rPr>
          <w:sz w:val="28"/>
          <w:szCs w:val="28"/>
          <w:lang w:val="el-GR"/>
        </w:rPr>
        <w:t xml:space="preserve">διαχρονικές </w:t>
      </w:r>
      <w:r>
        <w:rPr>
          <w:sz w:val="28"/>
          <w:szCs w:val="28"/>
          <w:lang w:val="el-GR"/>
        </w:rPr>
        <w:t xml:space="preserve">αδυναμίες και οι </w:t>
      </w:r>
      <w:r w:rsidR="004F6A69">
        <w:rPr>
          <w:sz w:val="28"/>
          <w:szCs w:val="28"/>
          <w:lang w:val="el-GR"/>
        </w:rPr>
        <w:t>αστοχίες</w:t>
      </w:r>
      <w:r>
        <w:rPr>
          <w:sz w:val="28"/>
          <w:szCs w:val="28"/>
          <w:lang w:val="el-GR"/>
        </w:rPr>
        <w:t xml:space="preserve"> των δικαστηρίων.</w:t>
      </w:r>
    </w:p>
    <w:p w:rsidR="00513E3A" w:rsidRDefault="00513E3A" w:rsidP="007D3900">
      <w:pPr>
        <w:rPr>
          <w:sz w:val="28"/>
          <w:szCs w:val="28"/>
          <w:lang w:val="el-GR"/>
        </w:rPr>
      </w:pPr>
    </w:p>
    <w:p w:rsidR="00513E3A" w:rsidRDefault="004F6A69" w:rsidP="007D3900">
      <w:pPr>
        <w:rPr>
          <w:sz w:val="28"/>
          <w:szCs w:val="28"/>
          <w:lang w:val="el-GR"/>
        </w:rPr>
      </w:pPr>
      <w:r>
        <w:rPr>
          <w:sz w:val="28"/>
          <w:szCs w:val="28"/>
          <w:lang w:val="el-GR"/>
        </w:rPr>
        <w:t>Στη συνέχεια, μ</w:t>
      </w:r>
      <w:r w:rsidR="00513E3A">
        <w:rPr>
          <w:sz w:val="28"/>
          <w:szCs w:val="28"/>
          <w:lang w:val="el-GR"/>
        </w:rPr>
        <w:t xml:space="preserve">πήκαμε στο Μνημόνιο </w:t>
      </w:r>
      <w:r w:rsidR="00525C86">
        <w:rPr>
          <w:sz w:val="28"/>
          <w:szCs w:val="28"/>
          <w:lang w:val="el-GR"/>
        </w:rPr>
        <w:t>και άρχισαν οι επαφές με τους Θεσμούς</w:t>
      </w:r>
      <w:r w:rsidR="00EC0E24">
        <w:rPr>
          <w:sz w:val="28"/>
          <w:szCs w:val="28"/>
          <w:lang w:val="el-GR"/>
        </w:rPr>
        <w:t xml:space="preserve">.  Τα πρώτα ερεθίσματα για μεταρρύθμιση </w:t>
      </w:r>
      <w:r>
        <w:rPr>
          <w:sz w:val="28"/>
          <w:szCs w:val="28"/>
          <w:lang w:val="el-GR"/>
        </w:rPr>
        <w:t xml:space="preserve">στα Δικαστήρια </w:t>
      </w:r>
      <w:r w:rsidR="00EC0E24">
        <w:rPr>
          <w:sz w:val="28"/>
          <w:szCs w:val="28"/>
          <w:lang w:val="el-GR"/>
        </w:rPr>
        <w:t>ήρθαν από την Τρόικα.</w:t>
      </w:r>
    </w:p>
    <w:p w:rsidR="00EC0E24" w:rsidRDefault="00EC0E24" w:rsidP="007D3900">
      <w:pPr>
        <w:rPr>
          <w:sz w:val="28"/>
          <w:szCs w:val="28"/>
          <w:lang w:val="el-GR"/>
        </w:rPr>
      </w:pPr>
    </w:p>
    <w:p w:rsidR="00EC0E24" w:rsidRDefault="00EC0E24" w:rsidP="007D3900">
      <w:pPr>
        <w:rPr>
          <w:sz w:val="28"/>
          <w:szCs w:val="28"/>
          <w:lang w:val="el-GR"/>
        </w:rPr>
      </w:pPr>
      <w:r>
        <w:rPr>
          <w:sz w:val="28"/>
          <w:szCs w:val="28"/>
          <w:lang w:val="el-GR"/>
        </w:rPr>
        <w:lastRenderedPageBreak/>
        <w:t>Το Ανώτατο Δικαστήριο, παρά την οικονομική κρίση και τη δραστική μείωση του προϋπολογισμού τ</w:t>
      </w:r>
      <w:r w:rsidR="00A525B5">
        <w:rPr>
          <w:sz w:val="28"/>
          <w:szCs w:val="28"/>
          <w:lang w:val="el-GR"/>
        </w:rPr>
        <w:t>ου</w:t>
      </w:r>
      <w:r>
        <w:rPr>
          <w:sz w:val="28"/>
          <w:szCs w:val="28"/>
          <w:lang w:val="el-GR"/>
        </w:rPr>
        <w:t xml:space="preserve">, δεν δίστασε.  </w:t>
      </w:r>
      <w:proofErr w:type="spellStart"/>
      <w:r>
        <w:rPr>
          <w:sz w:val="28"/>
          <w:szCs w:val="28"/>
          <w:lang w:val="el-GR"/>
        </w:rPr>
        <w:t>Ενθαρρυνόμενο</w:t>
      </w:r>
      <w:proofErr w:type="spellEnd"/>
      <w:r>
        <w:rPr>
          <w:sz w:val="28"/>
          <w:szCs w:val="28"/>
          <w:lang w:val="el-GR"/>
        </w:rPr>
        <w:t xml:space="preserve"> από την Υπηρεσία </w:t>
      </w:r>
      <w:r>
        <w:rPr>
          <w:sz w:val="28"/>
          <w:szCs w:val="28"/>
          <w:lang w:val="en-US"/>
        </w:rPr>
        <w:t>SRSS</w:t>
      </w:r>
      <w:r>
        <w:rPr>
          <w:sz w:val="28"/>
          <w:szCs w:val="28"/>
          <w:lang w:val="el-GR"/>
        </w:rPr>
        <w:t xml:space="preserve"> </w:t>
      </w:r>
      <w:r w:rsidR="00525C86">
        <w:rPr>
          <w:sz w:val="28"/>
          <w:szCs w:val="28"/>
          <w:lang w:val="el-GR"/>
        </w:rPr>
        <w:t xml:space="preserve">η οποία είναι η Υπηρεσία Στήριξης Διαρθρωτικών Μεταρρυθμίσεων </w:t>
      </w:r>
      <w:r>
        <w:rPr>
          <w:sz w:val="28"/>
          <w:szCs w:val="28"/>
          <w:lang w:val="el-GR"/>
        </w:rPr>
        <w:t xml:space="preserve">της Ευρωπαϊκής </w:t>
      </w:r>
      <w:r w:rsidR="00E7114E">
        <w:rPr>
          <w:sz w:val="28"/>
          <w:szCs w:val="28"/>
          <w:lang w:val="el-GR"/>
        </w:rPr>
        <w:t>Επιτροπής</w:t>
      </w:r>
      <w:r>
        <w:rPr>
          <w:sz w:val="28"/>
          <w:szCs w:val="28"/>
          <w:lang w:val="el-GR"/>
        </w:rPr>
        <w:t>, αποφάσισε να ζητήσει Τεχνική Βοήθεια</w:t>
      </w:r>
      <w:r w:rsidR="00525C86">
        <w:rPr>
          <w:sz w:val="28"/>
          <w:szCs w:val="28"/>
          <w:lang w:val="el-GR"/>
        </w:rPr>
        <w:t>,</w:t>
      </w:r>
      <w:r>
        <w:rPr>
          <w:sz w:val="28"/>
          <w:szCs w:val="28"/>
          <w:lang w:val="el-GR"/>
        </w:rPr>
        <w:t xml:space="preserve"> ώστε να προχωρήσει στην απαραίτητη μεταρρύθμιση.  Όμως, θα έπρεπε να κωδικοποιηθούν τα προβλήματα.</w:t>
      </w:r>
    </w:p>
    <w:p w:rsidR="00EC0E24" w:rsidRDefault="00EC0E24" w:rsidP="007D3900">
      <w:pPr>
        <w:rPr>
          <w:sz w:val="28"/>
          <w:szCs w:val="28"/>
          <w:lang w:val="el-GR"/>
        </w:rPr>
      </w:pPr>
    </w:p>
    <w:p w:rsidR="00AE2F3A" w:rsidRDefault="00EC0E24" w:rsidP="007D3900">
      <w:pPr>
        <w:rPr>
          <w:sz w:val="28"/>
          <w:szCs w:val="28"/>
          <w:lang w:val="el-GR"/>
        </w:rPr>
      </w:pPr>
      <w:r>
        <w:rPr>
          <w:sz w:val="28"/>
          <w:szCs w:val="28"/>
          <w:lang w:val="el-GR"/>
        </w:rPr>
        <w:t xml:space="preserve">Στις αρχές του 2016 ανατέθηκε </w:t>
      </w:r>
      <w:r w:rsidR="00AE2F3A">
        <w:rPr>
          <w:sz w:val="28"/>
          <w:szCs w:val="28"/>
          <w:lang w:val="el-GR"/>
        </w:rPr>
        <w:t xml:space="preserve">σε μένα και δύο άλλους συναδέλφους, </w:t>
      </w:r>
      <w:r>
        <w:rPr>
          <w:sz w:val="28"/>
          <w:szCs w:val="28"/>
          <w:lang w:val="el-GR"/>
        </w:rPr>
        <w:t>να ετοιμάσ</w:t>
      </w:r>
      <w:r w:rsidR="00AE2F3A">
        <w:rPr>
          <w:sz w:val="28"/>
          <w:szCs w:val="28"/>
          <w:lang w:val="el-GR"/>
        </w:rPr>
        <w:t>ουμε</w:t>
      </w:r>
      <w:r>
        <w:rPr>
          <w:sz w:val="28"/>
          <w:szCs w:val="28"/>
          <w:lang w:val="el-GR"/>
        </w:rPr>
        <w:t xml:space="preserve"> </w:t>
      </w:r>
      <w:r w:rsidR="00525C86">
        <w:rPr>
          <w:sz w:val="28"/>
          <w:szCs w:val="28"/>
          <w:lang w:val="el-GR"/>
        </w:rPr>
        <w:t xml:space="preserve">εκ μέρους του Ανωτάτου Δικαστηρίου </w:t>
      </w:r>
      <w:r>
        <w:rPr>
          <w:sz w:val="28"/>
          <w:szCs w:val="28"/>
          <w:lang w:val="el-GR"/>
        </w:rPr>
        <w:t>Έκθεση</w:t>
      </w:r>
      <w:r w:rsidR="007244E9">
        <w:rPr>
          <w:sz w:val="28"/>
          <w:szCs w:val="28"/>
          <w:lang w:val="el-GR"/>
        </w:rPr>
        <w:t>,</w:t>
      </w:r>
      <w:r>
        <w:rPr>
          <w:sz w:val="28"/>
          <w:szCs w:val="28"/>
          <w:lang w:val="el-GR"/>
        </w:rPr>
        <w:t xml:space="preserve"> η οποία </w:t>
      </w:r>
      <w:r w:rsidR="00525C86">
        <w:rPr>
          <w:sz w:val="28"/>
          <w:szCs w:val="28"/>
          <w:lang w:val="el-GR"/>
        </w:rPr>
        <w:t xml:space="preserve">στη συνέχεια </w:t>
      </w:r>
      <w:r w:rsidR="00AE2F3A">
        <w:rPr>
          <w:sz w:val="28"/>
          <w:szCs w:val="28"/>
          <w:lang w:val="el-GR"/>
        </w:rPr>
        <w:t xml:space="preserve">θα </w:t>
      </w:r>
      <w:r w:rsidR="00525C86">
        <w:rPr>
          <w:sz w:val="28"/>
          <w:szCs w:val="28"/>
          <w:lang w:val="el-GR"/>
        </w:rPr>
        <w:t>αποτ</w:t>
      </w:r>
      <w:r w:rsidR="00AE2F3A">
        <w:rPr>
          <w:sz w:val="28"/>
          <w:szCs w:val="28"/>
          <w:lang w:val="el-GR"/>
        </w:rPr>
        <w:t>ελούσε</w:t>
      </w:r>
      <w:r w:rsidR="00525C86">
        <w:rPr>
          <w:sz w:val="28"/>
          <w:szCs w:val="28"/>
          <w:lang w:val="el-GR"/>
        </w:rPr>
        <w:t xml:space="preserve"> τη </w:t>
      </w:r>
      <w:r>
        <w:rPr>
          <w:sz w:val="28"/>
          <w:szCs w:val="28"/>
          <w:lang w:val="el-GR"/>
        </w:rPr>
        <w:t>βάση για το αίτημα για Τεχνική Βοήθεια.  Η Έκθεση κυκλοφόρησε τον Ιού</w:t>
      </w:r>
      <w:r w:rsidR="00525C86">
        <w:rPr>
          <w:sz w:val="28"/>
          <w:szCs w:val="28"/>
          <w:lang w:val="el-GR"/>
        </w:rPr>
        <w:t>ν</w:t>
      </w:r>
      <w:r>
        <w:rPr>
          <w:sz w:val="28"/>
          <w:szCs w:val="28"/>
          <w:lang w:val="el-GR"/>
        </w:rPr>
        <w:t xml:space="preserve">ιο του 2016 και παραδόθηκε στον Πρόεδρο της Δημοκρατίας.  Περί το τέλος του χρόνου, υποβλήθηκε </w:t>
      </w:r>
      <w:r w:rsidR="00525C86">
        <w:rPr>
          <w:sz w:val="28"/>
          <w:szCs w:val="28"/>
          <w:lang w:val="el-GR"/>
        </w:rPr>
        <w:t>στην Ε</w:t>
      </w:r>
      <w:r w:rsidR="00E7114E">
        <w:rPr>
          <w:sz w:val="28"/>
          <w:szCs w:val="28"/>
          <w:lang w:val="el-GR"/>
        </w:rPr>
        <w:t xml:space="preserve">υρωπαϊκή Επιτροπή </w:t>
      </w:r>
      <w:r w:rsidR="00AE2F3A">
        <w:rPr>
          <w:sz w:val="28"/>
          <w:szCs w:val="28"/>
          <w:lang w:val="el-GR"/>
        </w:rPr>
        <w:t>μαζί με την</w:t>
      </w:r>
      <w:r>
        <w:rPr>
          <w:sz w:val="28"/>
          <w:szCs w:val="28"/>
          <w:lang w:val="el-GR"/>
        </w:rPr>
        <w:t xml:space="preserve"> αίτησ</w:t>
      </w:r>
      <w:r w:rsidR="00525C86">
        <w:rPr>
          <w:sz w:val="28"/>
          <w:szCs w:val="28"/>
          <w:lang w:val="el-GR"/>
        </w:rPr>
        <w:t>ή μας</w:t>
      </w:r>
      <w:r>
        <w:rPr>
          <w:sz w:val="28"/>
          <w:szCs w:val="28"/>
          <w:lang w:val="el-GR"/>
        </w:rPr>
        <w:t xml:space="preserve"> για Τεχνική Βοήθεια, η οποία εγκρίθηκε, με αποτέλεσμα να </w:t>
      </w:r>
      <w:r w:rsidR="00525C86">
        <w:rPr>
          <w:sz w:val="28"/>
          <w:szCs w:val="28"/>
          <w:lang w:val="el-GR"/>
        </w:rPr>
        <w:t>ξεκινήσουν</w:t>
      </w:r>
      <w:r>
        <w:rPr>
          <w:sz w:val="28"/>
          <w:szCs w:val="28"/>
          <w:lang w:val="el-GR"/>
        </w:rPr>
        <w:t xml:space="preserve"> διάφορα Έργα.  </w:t>
      </w:r>
    </w:p>
    <w:p w:rsidR="00AE2F3A" w:rsidRDefault="00AE2F3A" w:rsidP="007D3900">
      <w:pPr>
        <w:rPr>
          <w:sz w:val="28"/>
          <w:szCs w:val="28"/>
          <w:lang w:val="el-GR"/>
        </w:rPr>
      </w:pPr>
    </w:p>
    <w:p w:rsidR="00EC0E24" w:rsidRDefault="004F6A69" w:rsidP="007D3900">
      <w:pPr>
        <w:rPr>
          <w:sz w:val="28"/>
          <w:szCs w:val="28"/>
          <w:lang w:val="el-GR"/>
        </w:rPr>
      </w:pPr>
      <w:r>
        <w:rPr>
          <w:sz w:val="28"/>
          <w:szCs w:val="28"/>
          <w:lang w:val="el-GR"/>
        </w:rPr>
        <w:t xml:space="preserve">Σήμερα εκκρεμούν συνολικά </w:t>
      </w:r>
      <w:r w:rsidR="00525C86">
        <w:rPr>
          <w:sz w:val="28"/>
          <w:szCs w:val="28"/>
          <w:lang w:val="el-GR"/>
        </w:rPr>
        <w:t>8</w:t>
      </w:r>
      <w:r>
        <w:rPr>
          <w:sz w:val="28"/>
          <w:szCs w:val="28"/>
          <w:lang w:val="el-GR"/>
        </w:rPr>
        <w:t xml:space="preserve"> Έργα.  </w:t>
      </w:r>
      <w:r w:rsidR="00EC0E24">
        <w:rPr>
          <w:sz w:val="28"/>
          <w:szCs w:val="28"/>
          <w:lang w:val="el-GR"/>
        </w:rPr>
        <w:t xml:space="preserve">Ορισμένα είναι πλήρως </w:t>
      </w:r>
      <w:r w:rsidR="00E7114E">
        <w:rPr>
          <w:sz w:val="28"/>
          <w:szCs w:val="28"/>
          <w:lang w:val="el-GR"/>
        </w:rPr>
        <w:t>χρηματοδοτούμενα</w:t>
      </w:r>
      <w:r w:rsidR="00EC0E24">
        <w:rPr>
          <w:sz w:val="28"/>
          <w:szCs w:val="28"/>
          <w:lang w:val="el-GR"/>
        </w:rPr>
        <w:t xml:space="preserve"> από την Υπηρεσία </w:t>
      </w:r>
      <w:r w:rsidR="00EC0E24">
        <w:rPr>
          <w:sz w:val="28"/>
          <w:szCs w:val="28"/>
          <w:lang w:val="en-US"/>
        </w:rPr>
        <w:t>SRSS</w:t>
      </w:r>
      <w:r w:rsidR="00AE2F3A">
        <w:rPr>
          <w:sz w:val="28"/>
          <w:szCs w:val="28"/>
          <w:lang w:val="el-GR"/>
        </w:rPr>
        <w:t xml:space="preserve"> της Ε</w:t>
      </w:r>
      <w:r w:rsidR="00E7114E">
        <w:rPr>
          <w:sz w:val="28"/>
          <w:szCs w:val="28"/>
          <w:lang w:val="el-GR"/>
        </w:rPr>
        <w:t>υρωπαϊκή Επιτροπή</w:t>
      </w:r>
      <w:r w:rsidR="00EC0E24">
        <w:rPr>
          <w:sz w:val="28"/>
          <w:szCs w:val="28"/>
          <w:lang w:val="el-GR"/>
        </w:rPr>
        <w:t>, ενώ άλλα καλύπτονται από εθνικά κεφάλαια.</w:t>
      </w:r>
    </w:p>
    <w:p w:rsidR="00EC0E24" w:rsidRDefault="00EC0E24" w:rsidP="007D3900">
      <w:pPr>
        <w:rPr>
          <w:sz w:val="28"/>
          <w:szCs w:val="28"/>
          <w:lang w:val="el-GR"/>
        </w:rPr>
      </w:pPr>
    </w:p>
    <w:p w:rsidR="00EC0E24" w:rsidRDefault="00EC0E24" w:rsidP="007D3900">
      <w:pPr>
        <w:rPr>
          <w:sz w:val="28"/>
          <w:szCs w:val="28"/>
          <w:lang w:val="el-GR"/>
        </w:rPr>
      </w:pPr>
      <w:r>
        <w:rPr>
          <w:sz w:val="28"/>
          <w:szCs w:val="28"/>
          <w:lang w:val="el-GR"/>
        </w:rPr>
        <w:t xml:space="preserve">Το πρώτο </w:t>
      </w:r>
      <w:r w:rsidR="00525C86">
        <w:rPr>
          <w:sz w:val="28"/>
          <w:szCs w:val="28"/>
          <w:lang w:val="el-GR"/>
        </w:rPr>
        <w:t>Έ</w:t>
      </w:r>
      <w:r>
        <w:rPr>
          <w:sz w:val="28"/>
          <w:szCs w:val="28"/>
          <w:lang w:val="el-GR"/>
        </w:rPr>
        <w:t xml:space="preserve">ργο που άρχισε ήταν η σύσταση Σχολής Δικαστών.  Το Έργο ξεκίνησε </w:t>
      </w:r>
      <w:r w:rsidR="00525C86">
        <w:rPr>
          <w:sz w:val="28"/>
          <w:szCs w:val="28"/>
          <w:lang w:val="el-GR"/>
        </w:rPr>
        <w:t xml:space="preserve">με εθνικά κεφάλαια </w:t>
      </w:r>
      <w:r>
        <w:rPr>
          <w:sz w:val="28"/>
          <w:szCs w:val="28"/>
          <w:lang w:val="el-GR"/>
        </w:rPr>
        <w:t xml:space="preserve">στις αρχές του 2017 και η Έκθεση του Καθηγητή </w:t>
      </w:r>
      <w:r>
        <w:rPr>
          <w:sz w:val="28"/>
          <w:szCs w:val="28"/>
          <w:lang w:val="en-US"/>
        </w:rPr>
        <w:t>Jeremy</w:t>
      </w:r>
      <w:r w:rsidRPr="00EC0E24">
        <w:rPr>
          <w:sz w:val="28"/>
          <w:szCs w:val="28"/>
          <w:lang w:val="el-GR"/>
        </w:rPr>
        <w:t xml:space="preserve"> </w:t>
      </w:r>
      <w:r>
        <w:rPr>
          <w:sz w:val="28"/>
          <w:szCs w:val="28"/>
          <w:lang w:val="en-US"/>
        </w:rPr>
        <w:t>Cooper</w:t>
      </w:r>
      <w:r>
        <w:rPr>
          <w:sz w:val="28"/>
          <w:szCs w:val="28"/>
          <w:lang w:val="el-GR"/>
        </w:rPr>
        <w:t xml:space="preserve"> κυκλοφόρησε το Μάιο.  </w:t>
      </w:r>
      <w:r w:rsidR="00AE2F3A">
        <w:rPr>
          <w:sz w:val="28"/>
          <w:szCs w:val="28"/>
          <w:lang w:val="el-GR"/>
        </w:rPr>
        <w:t>Οι εισηγήσεις του ε</w:t>
      </w:r>
      <w:r>
        <w:rPr>
          <w:sz w:val="28"/>
          <w:szCs w:val="28"/>
          <w:lang w:val="el-GR"/>
        </w:rPr>
        <w:t>γκρίθηκ</w:t>
      </w:r>
      <w:r w:rsidR="00AE2F3A">
        <w:rPr>
          <w:sz w:val="28"/>
          <w:szCs w:val="28"/>
          <w:lang w:val="el-GR"/>
        </w:rPr>
        <w:t>αν</w:t>
      </w:r>
      <w:r>
        <w:rPr>
          <w:sz w:val="28"/>
          <w:szCs w:val="28"/>
          <w:lang w:val="el-GR"/>
        </w:rPr>
        <w:t xml:space="preserve"> από το Ανώτατο Δικαστήριο και </w:t>
      </w:r>
      <w:r w:rsidR="00146B58">
        <w:rPr>
          <w:sz w:val="28"/>
          <w:szCs w:val="28"/>
          <w:lang w:val="el-GR"/>
        </w:rPr>
        <w:t>σήμερα αναμένεται η</w:t>
      </w:r>
      <w:r>
        <w:rPr>
          <w:sz w:val="28"/>
          <w:szCs w:val="28"/>
          <w:lang w:val="el-GR"/>
        </w:rPr>
        <w:t xml:space="preserve"> </w:t>
      </w:r>
      <w:r w:rsidR="00525C86">
        <w:rPr>
          <w:sz w:val="28"/>
          <w:szCs w:val="28"/>
          <w:lang w:val="el-GR"/>
        </w:rPr>
        <w:t>οριστικοποίηση</w:t>
      </w:r>
      <w:r>
        <w:rPr>
          <w:sz w:val="28"/>
          <w:szCs w:val="28"/>
          <w:lang w:val="el-GR"/>
        </w:rPr>
        <w:t xml:space="preserve"> του νομικού πλαισίου για να </w:t>
      </w:r>
      <w:r w:rsidR="004F6A69">
        <w:rPr>
          <w:sz w:val="28"/>
          <w:szCs w:val="28"/>
          <w:lang w:val="el-GR"/>
        </w:rPr>
        <w:t xml:space="preserve">συσταθεί </w:t>
      </w:r>
      <w:r w:rsidR="00525C86">
        <w:rPr>
          <w:sz w:val="28"/>
          <w:szCs w:val="28"/>
          <w:lang w:val="el-GR"/>
        </w:rPr>
        <w:t>η Σχολή ως ανεξάρτητη οντότητα</w:t>
      </w:r>
      <w:r>
        <w:rPr>
          <w:sz w:val="28"/>
          <w:szCs w:val="28"/>
          <w:lang w:val="el-GR"/>
        </w:rPr>
        <w:t xml:space="preserve">.  </w:t>
      </w:r>
      <w:r w:rsidR="004F6A69">
        <w:rPr>
          <w:sz w:val="28"/>
          <w:szCs w:val="28"/>
          <w:lang w:val="el-GR"/>
        </w:rPr>
        <w:t>Στο μεταξύ, έ</w:t>
      </w:r>
      <w:r>
        <w:rPr>
          <w:sz w:val="28"/>
          <w:szCs w:val="28"/>
          <w:lang w:val="el-GR"/>
        </w:rPr>
        <w:t>χει εκπαιδευτεί ομάδα εκπαιδευτών δικαστών και γύρω στον Οκτώβρη του 2018 θα διεξαχθ</w:t>
      </w:r>
      <w:r w:rsidR="004F6A69">
        <w:rPr>
          <w:sz w:val="28"/>
          <w:szCs w:val="28"/>
          <w:lang w:val="el-GR"/>
        </w:rPr>
        <w:t>ούν</w:t>
      </w:r>
      <w:r>
        <w:rPr>
          <w:sz w:val="28"/>
          <w:szCs w:val="28"/>
          <w:lang w:val="el-GR"/>
        </w:rPr>
        <w:t xml:space="preserve"> τ</w:t>
      </w:r>
      <w:r w:rsidR="004F6A69">
        <w:rPr>
          <w:sz w:val="28"/>
          <w:szCs w:val="28"/>
          <w:lang w:val="el-GR"/>
        </w:rPr>
        <w:t>α</w:t>
      </w:r>
      <w:r>
        <w:rPr>
          <w:sz w:val="28"/>
          <w:szCs w:val="28"/>
          <w:lang w:val="el-GR"/>
        </w:rPr>
        <w:t xml:space="preserve"> πρώτ</w:t>
      </w:r>
      <w:r w:rsidR="004F6A69">
        <w:rPr>
          <w:sz w:val="28"/>
          <w:szCs w:val="28"/>
          <w:lang w:val="el-GR"/>
        </w:rPr>
        <w:t>α</w:t>
      </w:r>
      <w:r>
        <w:rPr>
          <w:sz w:val="28"/>
          <w:szCs w:val="28"/>
          <w:lang w:val="el-GR"/>
        </w:rPr>
        <w:t xml:space="preserve"> εκπαιδευτικ</w:t>
      </w:r>
      <w:r w:rsidR="004F6A69">
        <w:rPr>
          <w:sz w:val="28"/>
          <w:szCs w:val="28"/>
          <w:lang w:val="el-GR"/>
        </w:rPr>
        <w:t>ά</w:t>
      </w:r>
      <w:r>
        <w:rPr>
          <w:sz w:val="28"/>
          <w:szCs w:val="28"/>
          <w:lang w:val="el-GR"/>
        </w:rPr>
        <w:t xml:space="preserve"> πρ</w:t>
      </w:r>
      <w:r w:rsidR="004F6A69">
        <w:rPr>
          <w:sz w:val="28"/>
          <w:szCs w:val="28"/>
          <w:lang w:val="el-GR"/>
        </w:rPr>
        <w:t>ογράμματα</w:t>
      </w:r>
      <w:r>
        <w:rPr>
          <w:sz w:val="28"/>
          <w:szCs w:val="28"/>
          <w:lang w:val="el-GR"/>
        </w:rPr>
        <w:t>.</w:t>
      </w:r>
    </w:p>
    <w:p w:rsidR="00EC0E24" w:rsidRDefault="00EC0E24" w:rsidP="007D3900">
      <w:pPr>
        <w:rPr>
          <w:sz w:val="28"/>
          <w:szCs w:val="28"/>
          <w:lang w:val="el-GR"/>
        </w:rPr>
      </w:pPr>
    </w:p>
    <w:p w:rsidR="00EC0E24" w:rsidRDefault="00EC0E24" w:rsidP="007D3900">
      <w:pPr>
        <w:rPr>
          <w:sz w:val="28"/>
          <w:szCs w:val="28"/>
          <w:lang w:val="el-GR"/>
        </w:rPr>
      </w:pPr>
      <w:r>
        <w:rPr>
          <w:sz w:val="28"/>
          <w:szCs w:val="28"/>
          <w:lang w:val="el-GR"/>
        </w:rPr>
        <w:t>Το δεύτερο Έργο</w:t>
      </w:r>
      <w:r w:rsidR="00525C86">
        <w:rPr>
          <w:sz w:val="28"/>
          <w:szCs w:val="28"/>
          <w:lang w:val="el-GR"/>
        </w:rPr>
        <w:t>,</w:t>
      </w:r>
      <w:r>
        <w:rPr>
          <w:sz w:val="28"/>
          <w:szCs w:val="28"/>
          <w:lang w:val="el-GR"/>
        </w:rPr>
        <w:t xml:space="preserve"> το οποίο είναι επιχορηγημένο από την ΕΕ, </w:t>
      </w:r>
      <w:r w:rsidR="00525C86">
        <w:rPr>
          <w:sz w:val="28"/>
          <w:szCs w:val="28"/>
          <w:lang w:val="el-GR"/>
        </w:rPr>
        <w:t>έγινε</w:t>
      </w:r>
      <w:r>
        <w:rPr>
          <w:sz w:val="28"/>
          <w:szCs w:val="28"/>
          <w:lang w:val="el-GR"/>
        </w:rPr>
        <w:t xml:space="preserve"> γνωστό ως </w:t>
      </w:r>
      <w:r w:rsidR="00525C86">
        <w:rPr>
          <w:sz w:val="28"/>
          <w:szCs w:val="28"/>
          <w:lang w:val="el-GR"/>
        </w:rPr>
        <w:t>το Έργο για τη</w:t>
      </w:r>
      <w:r>
        <w:rPr>
          <w:sz w:val="28"/>
          <w:szCs w:val="28"/>
          <w:lang w:val="el-GR"/>
        </w:rPr>
        <w:t xml:space="preserve"> </w:t>
      </w:r>
      <w:r w:rsidRPr="00EC0E24">
        <w:rPr>
          <w:i/>
          <w:sz w:val="28"/>
          <w:szCs w:val="28"/>
          <w:lang w:val="el-GR"/>
        </w:rPr>
        <w:t>“</w:t>
      </w:r>
      <w:r w:rsidR="00525C86">
        <w:rPr>
          <w:i/>
          <w:sz w:val="28"/>
          <w:szCs w:val="28"/>
          <w:lang w:val="el-GR"/>
        </w:rPr>
        <w:t>Γενική Μεταρρύθμιση (</w:t>
      </w:r>
      <w:r w:rsidR="00525C86" w:rsidRPr="00525C86">
        <w:rPr>
          <w:i/>
          <w:sz w:val="28"/>
          <w:szCs w:val="28"/>
          <w:lang w:val="el-GR"/>
        </w:rPr>
        <w:t>“</w:t>
      </w:r>
      <w:r>
        <w:rPr>
          <w:i/>
          <w:sz w:val="28"/>
          <w:szCs w:val="28"/>
          <w:lang w:val="en-US"/>
        </w:rPr>
        <w:t>General</w:t>
      </w:r>
      <w:r w:rsidRPr="00EC0E24">
        <w:rPr>
          <w:i/>
          <w:sz w:val="28"/>
          <w:szCs w:val="28"/>
          <w:lang w:val="el-GR"/>
        </w:rPr>
        <w:t xml:space="preserve"> </w:t>
      </w:r>
      <w:r>
        <w:rPr>
          <w:i/>
          <w:sz w:val="28"/>
          <w:szCs w:val="28"/>
          <w:lang w:val="en-US"/>
        </w:rPr>
        <w:t>Reform</w:t>
      </w:r>
      <w:r w:rsidRPr="00EC0E24">
        <w:rPr>
          <w:i/>
          <w:sz w:val="28"/>
          <w:szCs w:val="28"/>
          <w:lang w:val="el-GR"/>
        </w:rPr>
        <w:t xml:space="preserve"> </w:t>
      </w:r>
      <w:r>
        <w:rPr>
          <w:i/>
          <w:sz w:val="28"/>
          <w:szCs w:val="28"/>
          <w:lang w:val="en-US"/>
        </w:rPr>
        <w:t>Project</w:t>
      </w:r>
      <w:r w:rsidRPr="00EC0E24">
        <w:rPr>
          <w:i/>
          <w:sz w:val="28"/>
          <w:szCs w:val="28"/>
          <w:lang w:val="el-GR"/>
        </w:rPr>
        <w:t>”</w:t>
      </w:r>
      <w:r w:rsidR="00525C86" w:rsidRPr="00525C86">
        <w:rPr>
          <w:i/>
          <w:sz w:val="28"/>
          <w:szCs w:val="28"/>
          <w:lang w:val="el-GR"/>
        </w:rPr>
        <w:t>)</w:t>
      </w:r>
      <w:r w:rsidR="00AE2F3A">
        <w:rPr>
          <w:sz w:val="28"/>
          <w:szCs w:val="28"/>
          <w:lang w:val="el-GR"/>
        </w:rPr>
        <w:t>.  Ο</w:t>
      </w:r>
      <w:r>
        <w:rPr>
          <w:sz w:val="28"/>
          <w:szCs w:val="28"/>
          <w:lang w:val="el-GR"/>
        </w:rPr>
        <w:t xml:space="preserve">λοκληρώθηκε πρόσφατα και σήμερα </w:t>
      </w:r>
      <w:r w:rsidR="00525C86">
        <w:rPr>
          <w:sz w:val="28"/>
          <w:szCs w:val="28"/>
          <w:lang w:val="el-GR"/>
        </w:rPr>
        <w:t>θα παραδοθεί</w:t>
      </w:r>
      <w:r>
        <w:rPr>
          <w:sz w:val="28"/>
          <w:szCs w:val="28"/>
          <w:lang w:val="el-GR"/>
        </w:rPr>
        <w:t xml:space="preserve"> </w:t>
      </w:r>
      <w:r w:rsidR="00AE2F3A">
        <w:rPr>
          <w:sz w:val="28"/>
          <w:szCs w:val="28"/>
          <w:lang w:val="el-GR"/>
        </w:rPr>
        <w:t xml:space="preserve">επίσημα </w:t>
      </w:r>
      <w:r>
        <w:rPr>
          <w:sz w:val="28"/>
          <w:szCs w:val="28"/>
          <w:lang w:val="el-GR"/>
        </w:rPr>
        <w:t>η Έκθεση των Εμπειρογνωμόνων από τη Δημόσια Διοίκηση της Ιρλανδίας.</w:t>
      </w:r>
    </w:p>
    <w:p w:rsidR="004305FA" w:rsidRDefault="004305FA" w:rsidP="007D3900">
      <w:pPr>
        <w:rPr>
          <w:sz w:val="28"/>
          <w:szCs w:val="28"/>
          <w:lang w:val="el-GR"/>
        </w:rPr>
      </w:pPr>
    </w:p>
    <w:p w:rsidR="001E62D3" w:rsidRDefault="004305FA" w:rsidP="007D3900">
      <w:pPr>
        <w:rPr>
          <w:sz w:val="28"/>
          <w:szCs w:val="28"/>
          <w:lang w:val="el-GR"/>
        </w:rPr>
      </w:pPr>
      <w:r>
        <w:rPr>
          <w:sz w:val="28"/>
          <w:szCs w:val="28"/>
          <w:lang w:val="el-GR"/>
        </w:rPr>
        <w:t>Το τρίτο Έργο</w:t>
      </w:r>
      <w:r w:rsidR="00AE2F3A">
        <w:rPr>
          <w:sz w:val="28"/>
          <w:szCs w:val="28"/>
          <w:lang w:val="el-GR"/>
        </w:rPr>
        <w:t>,</w:t>
      </w:r>
      <w:r>
        <w:rPr>
          <w:sz w:val="28"/>
          <w:szCs w:val="28"/>
          <w:lang w:val="el-GR"/>
        </w:rPr>
        <w:t xml:space="preserve"> </w:t>
      </w:r>
      <w:r w:rsidR="00525C86">
        <w:rPr>
          <w:sz w:val="28"/>
          <w:szCs w:val="28"/>
          <w:lang w:val="el-GR"/>
        </w:rPr>
        <w:t>το οποίο είναι επίσης</w:t>
      </w:r>
      <w:r>
        <w:rPr>
          <w:sz w:val="28"/>
          <w:szCs w:val="28"/>
          <w:lang w:val="el-GR"/>
        </w:rPr>
        <w:t xml:space="preserve"> </w:t>
      </w:r>
      <w:r w:rsidR="00E7114E">
        <w:rPr>
          <w:sz w:val="28"/>
          <w:szCs w:val="28"/>
          <w:lang w:val="el-GR"/>
        </w:rPr>
        <w:t>χρηματοδοτούμενο</w:t>
      </w:r>
      <w:r>
        <w:rPr>
          <w:sz w:val="28"/>
          <w:szCs w:val="28"/>
          <w:lang w:val="el-GR"/>
        </w:rPr>
        <w:t xml:space="preserve"> από την Υπηρεσία </w:t>
      </w:r>
      <w:r>
        <w:rPr>
          <w:sz w:val="28"/>
          <w:szCs w:val="28"/>
          <w:lang w:val="en-US"/>
        </w:rPr>
        <w:t>SRSS</w:t>
      </w:r>
      <w:r>
        <w:rPr>
          <w:sz w:val="28"/>
          <w:szCs w:val="28"/>
          <w:lang w:val="el-GR"/>
        </w:rPr>
        <w:t xml:space="preserve">, αφορά την αναθεώρηση των Θεσμών Πολιτικής Δικονομίας.  </w:t>
      </w:r>
    </w:p>
    <w:p w:rsidR="001E62D3" w:rsidRDefault="001E62D3" w:rsidP="007D3900">
      <w:pPr>
        <w:rPr>
          <w:sz w:val="28"/>
          <w:szCs w:val="28"/>
          <w:lang w:val="el-GR"/>
        </w:rPr>
      </w:pPr>
    </w:p>
    <w:p w:rsidR="004305FA" w:rsidRDefault="007244E9" w:rsidP="007D3900">
      <w:pPr>
        <w:rPr>
          <w:sz w:val="28"/>
          <w:szCs w:val="28"/>
          <w:lang w:val="el-GR"/>
        </w:rPr>
      </w:pPr>
      <w:r>
        <w:rPr>
          <w:sz w:val="28"/>
          <w:szCs w:val="28"/>
          <w:lang w:val="el-GR"/>
        </w:rPr>
        <w:t xml:space="preserve">Υπήρξε </w:t>
      </w:r>
      <w:r w:rsidR="004F6A69">
        <w:rPr>
          <w:sz w:val="28"/>
          <w:szCs w:val="28"/>
          <w:lang w:val="el-GR"/>
        </w:rPr>
        <w:t>καθυστέρησ</w:t>
      </w:r>
      <w:r>
        <w:rPr>
          <w:sz w:val="28"/>
          <w:szCs w:val="28"/>
          <w:lang w:val="el-GR"/>
        </w:rPr>
        <w:t>η</w:t>
      </w:r>
      <w:r w:rsidR="004F6A69">
        <w:rPr>
          <w:sz w:val="28"/>
          <w:szCs w:val="28"/>
          <w:lang w:val="el-GR"/>
        </w:rPr>
        <w:t xml:space="preserve"> </w:t>
      </w:r>
      <w:r w:rsidR="00E7114E">
        <w:rPr>
          <w:sz w:val="28"/>
          <w:szCs w:val="28"/>
          <w:lang w:val="el-GR"/>
        </w:rPr>
        <w:t xml:space="preserve">ενός έτους </w:t>
      </w:r>
      <w:r>
        <w:rPr>
          <w:sz w:val="28"/>
          <w:szCs w:val="28"/>
          <w:lang w:val="el-GR"/>
        </w:rPr>
        <w:t>σ</w:t>
      </w:r>
      <w:r w:rsidR="004F6A69">
        <w:rPr>
          <w:sz w:val="28"/>
          <w:szCs w:val="28"/>
          <w:lang w:val="el-GR"/>
        </w:rPr>
        <w:t>την έναρξη του Έργου, μ</w:t>
      </w:r>
      <w:r w:rsidR="004305FA">
        <w:rPr>
          <w:sz w:val="28"/>
          <w:szCs w:val="28"/>
          <w:lang w:val="el-GR"/>
        </w:rPr>
        <w:t>έχρι να εξευρεθεί η κατάλληλη προσωπικότητα</w:t>
      </w:r>
      <w:r w:rsidR="004F6A69">
        <w:rPr>
          <w:sz w:val="28"/>
          <w:szCs w:val="28"/>
          <w:lang w:val="el-GR"/>
        </w:rPr>
        <w:t xml:space="preserve">.  </w:t>
      </w:r>
      <w:r w:rsidR="004305FA">
        <w:rPr>
          <w:sz w:val="28"/>
          <w:szCs w:val="28"/>
          <w:lang w:val="el-GR"/>
        </w:rPr>
        <w:t>Όμως μ</w:t>
      </w:r>
      <w:r w:rsidR="009A41B1">
        <w:rPr>
          <w:sz w:val="28"/>
          <w:szCs w:val="28"/>
          <w:lang w:val="el-GR"/>
        </w:rPr>
        <w:t>ετά</w:t>
      </w:r>
      <w:r w:rsidR="004305FA">
        <w:rPr>
          <w:sz w:val="28"/>
          <w:szCs w:val="28"/>
          <w:lang w:val="el-GR"/>
        </w:rPr>
        <w:t xml:space="preserve"> από πολλή προσπάθεια, εντοπίσαμε τον Λόρδο </w:t>
      </w:r>
      <w:r w:rsidR="004305FA">
        <w:rPr>
          <w:sz w:val="28"/>
          <w:szCs w:val="28"/>
          <w:lang w:val="en-US"/>
        </w:rPr>
        <w:t>Dyson</w:t>
      </w:r>
      <w:r w:rsidR="004305FA">
        <w:rPr>
          <w:sz w:val="28"/>
          <w:szCs w:val="28"/>
          <w:lang w:val="el-GR"/>
        </w:rPr>
        <w:t xml:space="preserve">, ο οποίος </w:t>
      </w:r>
      <w:r w:rsidR="00AE2F3A">
        <w:rPr>
          <w:sz w:val="28"/>
          <w:szCs w:val="28"/>
          <w:lang w:val="el-GR"/>
        </w:rPr>
        <w:t>υπήρξε</w:t>
      </w:r>
      <w:r w:rsidR="004305FA">
        <w:rPr>
          <w:sz w:val="28"/>
          <w:szCs w:val="28"/>
          <w:lang w:val="el-GR"/>
        </w:rPr>
        <w:t xml:space="preserve"> πρώην </w:t>
      </w:r>
      <w:r w:rsidR="009A41B1">
        <w:rPr>
          <w:sz w:val="28"/>
          <w:szCs w:val="28"/>
          <w:lang w:val="el-GR"/>
        </w:rPr>
        <w:t xml:space="preserve">Δικαστής του Ανωτάτου Δικαστηρίου </w:t>
      </w:r>
      <w:r w:rsidR="009A41B1">
        <w:rPr>
          <w:sz w:val="28"/>
          <w:szCs w:val="28"/>
          <w:lang w:val="el-GR"/>
        </w:rPr>
        <w:lastRenderedPageBreak/>
        <w:t xml:space="preserve">και </w:t>
      </w:r>
      <w:r w:rsidR="004305FA">
        <w:rPr>
          <w:sz w:val="28"/>
          <w:szCs w:val="28"/>
          <w:lang w:val="en-US"/>
        </w:rPr>
        <w:t>Master</w:t>
      </w:r>
      <w:r w:rsidR="004305FA" w:rsidRPr="004305FA">
        <w:rPr>
          <w:sz w:val="28"/>
          <w:szCs w:val="28"/>
          <w:lang w:val="el-GR"/>
        </w:rPr>
        <w:t xml:space="preserve"> </w:t>
      </w:r>
      <w:r w:rsidR="004305FA">
        <w:rPr>
          <w:sz w:val="28"/>
          <w:szCs w:val="28"/>
          <w:lang w:val="en-US"/>
        </w:rPr>
        <w:t>of</w:t>
      </w:r>
      <w:r w:rsidR="004305FA" w:rsidRPr="004305FA">
        <w:rPr>
          <w:sz w:val="28"/>
          <w:szCs w:val="28"/>
          <w:lang w:val="el-GR"/>
        </w:rPr>
        <w:t xml:space="preserve"> </w:t>
      </w:r>
      <w:r w:rsidR="004305FA">
        <w:rPr>
          <w:sz w:val="28"/>
          <w:szCs w:val="28"/>
          <w:lang w:val="en-US"/>
        </w:rPr>
        <w:t>the</w:t>
      </w:r>
      <w:r w:rsidR="004305FA" w:rsidRPr="004305FA">
        <w:rPr>
          <w:sz w:val="28"/>
          <w:szCs w:val="28"/>
          <w:lang w:val="el-GR"/>
        </w:rPr>
        <w:t xml:space="preserve"> </w:t>
      </w:r>
      <w:r w:rsidR="004305FA">
        <w:rPr>
          <w:sz w:val="28"/>
          <w:szCs w:val="28"/>
          <w:lang w:val="en-US"/>
        </w:rPr>
        <w:t>Rolls</w:t>
      </w:r>
      <w:r w:rsidR="00E7114E">
        <w:rPr>
          <w:sz w:val="28"/>
          <w:szCs w:val="28"/>
          <w:lang w:val="el-GR"/>
        </w:rPr>
        <w:t>, ενώ γ</w:t>
      </w:r>
      <w:r w:rsidR="004305FA">
        <w:rPr>
          <w:sz w:val="28"/>
          <w:szCs w:val="28"/>
          <w:lang w:val="el-GR"/>
        </w:rPr>
        <w:t xml:space="preserve">ια 10 χρόνια </w:t>
      </w:r>
      <w:r w:rsidR="009A41B1">
        <w:rPr>
          <w:sz w:val="28"/>
          <w:szCs w:val="28"/>
          <w:lang w:val="el-GR"/>
        </w:rPr>
        <w:t xml:space="preserve">υπήρξε </w:t>
      </w:r>
      <w:r w:rsidR="004305FA">
        <w:rPr>
          <w:sz w:val="28"/>
          <w:szCs w:val="28"/>
          <w:lang w:val="el-GR"/>
        </w:rPr>
        <w:t>Πρόεδρος της Επιτροπής Θεσμών.</w:t>
      </w:r>
      <w:r w:rsidR="004F6A69">
        <w:rPr>
          <w:sz w:val="28"/>
          <w:szCs w:val="28"/>
          <w:lang w:val="el-GR"/>
        </w:rPr>
        <w:t xml:space="preserve">  Κατά την άποψή μου, πρόκειται για </w:t>
      </w:r>
      <w:r w:rsidR="009A41B1">
        <w:rPr>
          <w:sz w:val="28"/>
          <w:szCs w:val="28"/>
          <w:lang w:val="el-GR"/>
        </w:rPr>
        <w:t xml:space="preserve">αξιόλογο </w:t>
      </w:r>
      <w:r w:rsidR="004F6A69">
        <w:rPr>
          <w:sz w:val="28"/>
          <w:szCs w:val="28"/>
          <w:lang w:val="el-GR"/>
        </w:rPr>
        <w:t>άτομο με τεράστια εμπειρία και είμαι απόλυτα βέβαιος ότι θα μας βοηθήσει.</w:t>
      </w:r>
    </w:p>
    <w:p w:rsidR="004305FA" w:rsidRDefault="004305FA" w:rsidP="007D3900">
      <w:pPr>
        <w:rPr>
          <w:sz w:val="28"/>
          <w:szCs w:val="28"/>
          <w:lang w:val="el-GR"/>
        </w:rPr>
      </w:pPr>
    </w:p>
    <w:p w:rsidR="004305FA" w:rsidRDefault="004305FA" w:rsidP="007D3900">
      <w:pPr>
        <w:rPr>
          <w:sz w:val="28"/>
          <w:szCs w:val="28"/>
          <w:lang w:val="el-GR"/>
        </w:rPr>
      </w:pPr>
      <w:r>
        <w:rPr>
          <w:sz w:val="28"/>
          <w:szCs w:val="28"/>
          <w:lang w:val="el-GR"/>
        </w:rPr>
        <w:t xml:space="preserve">Ήρθε στην Κύπρο </w:t>
      </w:r>
      <w:r w:rsidR="00E7114E">
        <w:rPr>
          <w:sz w:val="28"/>
          <w:szCs w:val="28"/>
          <w:lang w:val="el-GR"/>
        </w:rPr>
        <w:t xml:space="preserve">φέτος τον Γενάρη και, </w:t>
      </w:r>
      <w:r>
        <w:rPr>
          <w:sz w:val="28"/>
          <w:szCs w:val="28"/>
          <w:lang w:val="el-GR"/>
        </w:rPr>
        <w:t>μαζί με την ομάδα του</w:t>
      </w:r>
      <w:r w:rsidR="00E7114E">
        <w:rPr>
          <w:sz w:val="28"/>
          <w:szCs w:val="28"/>
          <w:lang w:val="el-GR"/>
        </w:rPr>
        <w:t>,</w:t>
      </w:r>
      <w:r w:rsidR="007244E9">
        <w:rPr>
          <w:sz w:val="28"/>
          <w:szCs w:val="28"/>
          <w:lang w:val="el-GR"/>
        </w:rPr>
        <w:t xml:space="preserve"> </w:t>
      </w:r>
      <w:r>
        <w:rPr>
          <w:sz w:val="28"/>
          <w:szCs w:val="28"/>
          <w:lang w:val="el-GR"/>
        </w:rPr>
        <w:t>είχε τις πρώτες επαφές με δικαστέ</w:t>
      </w:r>
      <w:r w:rsidR="00802429">
        <w:rPr>
          <w:sz w:val="28"/>
          <w:szCs w:val="28"/>
          <w:lang w:val="el-GR"/>
        </w:rPr>
        <w:t>ς</w:t>
      </w:r>
      <w:r w:rsidR="00A525B5">
        <w:rPr>
          <w:sz w:val="28"/>
          <w:szCs w:val="28"/>
          <w:lang w:val="el-GR"/>
        </w:rPr>
        <w:t>,</w:t>
      </w:r>
      <w:r w:rsidR="00802429">
        <w:rPr>
          <w:sz w:val="28"/>
          <w:szCs w:val="28"/>
          <w:lang w:val="el-GR"/>
        </w:rPr>
        <w:t xml:space="preserve"> </w:t>
      </w:r>
      <w:r w:rsidR="00A525B5">
        <w:rPr>
          <w:sz w:val="28"/>
          <w:szCs w:val="28"/>
          <w:lang w:val="el-GR"/>
        </w:rPr>
        <w:t xml:space="preserve">δικηγόρους </w:t>
      </w:r>
      <w:r w:rsidR="00802429">
        <w:rPr>
          <w:sz w:val="28"/>
          <w:szCs w:val="28"/>
          <w:lang w:val="el-GR"/>
        </w:rPr>
        <w:t xml:space="preserve">και άλλους.  </w:t>
      </w:r>
      <w:r w:rsidR="004F6A69">
        <w:rPr>
          <w:sz w:val="28"/>
          <w:szCs w:val="28"/>
          <w:lang w:val="el-GR"/>
        </w:rPr>
        <w:t>Τ</w:t>
      </w:r>
      <w:r w:rsidR="00802429">
        <w:rPr>
          <w:sz w:val="28"/>
          <w:szCs w:val="28"/>
          <w:lang w:val="el-GR"/>
        </w:rPr>
        <w:t>ο Ανώτατο Δικαστήριο</w:t>
      </w:r>
      <w:r w:rsidR="004F6A69">
        <w:rPr>
          <w:sz w:val="28"/>
          <w:szCs w:val="28"/>
          <w:lang w:val="el-GR"/>
        </w:rPr>
        <w:t>,</w:t>
      </w:r>
      <w:r w:rsidR="00802429">
        <w:rPr>
          <w:sz w:val="28"/>
          <w:szCs w:val="28"/>
          <w:lang w:val="el-GR"/>
        </w:rPr>
        <w:t xml:space="preserve"> </w:t>
      </w:r>
      <w:r w:rsidR="004F6A69">
        <w:rPr>
          <w:sz w:val="28"/>
          <w:szCs w:val="28"/>
          <w:lang w:val="el-GR"/>
        </w:rPr>
        <w:t>σύμφωνα με τους Όρους Εντολής</w:t>
      </w:r>
      <w:r w:rsidR="009A41B1">
        <w:rPr>
          <w:sz w:val="28"/>
          <w:szCs w:val="28"/>
          <w:lang w:val="el-GR"/>
        </w:rPr>
        <w:t xml:space="preserve"> που συμφωνήθηκαν με την Ε</w:t>
      </w:r>
      <w:r w:rsidR="00E7114E">
        <w:rPr>
          <w:sz w:val="28"/>
          <w:szCs w:val="28"/>
          <w:lang w:val="el-GR"/>
        </w:rPr>
        <w:t>υρωπαϊκή Επιτροπή</w:t>
      </w:r>
      <w:r w:rsidR="00F158A7">
        <w:rPr>
          <w:sz w:val="28"/>
          <w:szCs w:val="28"/>
          <w:lang w:val="el-GR"/>
        </w:rPr>
        <w:t>,</w:t>
      </w:r>
      <w:r w:rsidR="004F6A69">
        <w:rPr>
          <w:sz w:val="28"/>
          <w:szCs w:val="28"/>
          <w:lang w:val="el-GR"/>
        </w:rPr>
        <w:t xml:space="preserve"> </w:t>
      </w:r>
      <w:r w:rsidR="00AE2F3A">
        <w:rPr>
          <w:sz w:val="28"/>
          <w:szCs w:val="28"/>
          <w:lang w:val="el-GR"/>
        </w:rPr>
        <w:t>έχει ήδη ορίσει</w:t>
      </w:r>
      <w:r w:rsidR="00802429">
        <w:rPr>
          <w:sz w:val="28"/>
          <w:szCs w:val="28"/>
          <w:lang w:val="el-GR"/>
        </w:rPr>
        <w:t xml:space="preserve"> Επιτροπή Θεσμών στην οποία θα </w:t>
      </w:r>
      <w:r w:rsidR="009A41B1">
        <w:rPr>
          <w:sz w:val="28"/>
          <w:szCs w:val="28"/>
          <w:lang w:val="el-GR"/>
        </w:rPr>
        <w:t xml:space="preserve">συμμετέχουν Δικαστές όλων των βαθμίδων, Πρωτοκολλητές και δικηγόροι που εκπροσωπούν τον Παγκύπριο Δικηγορικό Σύλλογο.  Στη συγκεκριμένη Επιτροπή θα </w:t>
      </w:r>
      <w:r w:rsidR="00802429">
        <w:rPr>
          <w:sz w:val="28"/>
          <w:szCs w:val="28"/>
          <w:lang w:val="el-GR"/>
        </w:rPr>
        <w:t>υποβάλλον</w:t>
      </w:r>
      <w:r w:rsidR="00F158A7">
        <w:rPr>
          <w:sz w:val="28"/>
          <w:szCs w:val="28"/>
          <w:lang w:val="el-GR"/>
        </w:rPr>
        <w:t>ται</w:t>
      </w:r>
      <w:r w:rsidR="00802429">
        <w:rPr>
          <w:sz w:val="28"/>
          <w:szCs w:val="28"/>
          <w:lang w:val="el-GR"/>
        </w:rPr>
        <w:t xml:space="preserve"> </w:t>
      </w:r>
      <w:r w:rsidR="009A41B1">
        <w:rPr>
          <w:sz w:val="28"/>
          <w:szCs w:val="28"/>
          <w:lang w:val="el-GR"/>
        </w:rPr>
        <w:t xml:space="preserve">αρχικά </w:t>
      </w:r>
      <w:r w:rsidR="00802429">
        <w:rPr>
          <w:sz w:val="28"/>
          <w:szCs w:val="28"/>
          <w:lang w:val="el-GR"/>
        </w:rPr>
        <w:t xml:space="preserve">εισηγήσεις </w:t>
      </w:r>
      <w:r w:rsidR="00F158A7">
        <w:rPr>
          <w:sz w:val="28"/>
          <w:szCs w:val="28"/>
          <w:lang w:val="el-GR"/>
        </w:rPr>
        <w:t xml:space="preserve">από την ομάδα </w:t>
      </w:r>
      <w:r w:rsidR="00F158A7">
        <w:rPr>
          <w:sz w:val="28"/>
          <w:szCs w:val="28"/>
          <w:lang w:val="en-US"/>
        </w:rPr>
        <w:t>Dyson</w:t>
      </w:r>
      <w:r w:rsidR="009A41B1">
        <w:rPr>
          <w:sz w:val="28"/>
          <w:szCs w:val="28"/>
          <w:lang w:val="el-GR"/>
        </w:rPr>
        <w:t>,</w:t>
      </w:r>
      <w:r w:rsidR="00F158A7">
        <w:rPr>
          <w:sz w:val="28"/>
          <w:szCs w:val="28"/>
          <w:lang w:val="el-GR"/>
        </w:rPr>
        <w:t xml:space="preserve"> για μια πρώτη επεξεργασία, </w:t>
      </w:r>
      <w:r w:rsidR="00802429">
        <w:rPr>
          <w:sz w:val="28"/>
          <w:szCs w:val="28"/>
          <w:lang w:val="el-GR"/>
        </w:rPr>
        <w:t xml:space="preserve">προτού αυτές </w:t>
      </w:r>
      <w:r w:rsidR="009A41B1">
        <w:rPr>
          <w:sz w:val="28"/>
          <w:szCs w:val="28"/>
          <w:lang w:val="el-GR"/>
        </w:rPr>
        <w:t xml:space="preserve">τύχουν περαιτέρω επεξεργασίας </w:t>
      </w:r>
      <w:r w:rsidR="00AE2F3A">
        <w:rPr>
          <w:sz w:val="28"/>
          <w:szCs w:val="28"/>
          <w:lang w:val="el-GR"/>
        </w:rPr>
        <w:t xml:space="preserve">από την Ομάδα </w:t>
      </w:r>
      <w:r w:rsidR="00AE2F3A">
        <w:rPr>
          <w:sz w:val="28"/>
          <w:szCs w:val="28"/>
          <w:lang w:val="en-US"/>
        </w:rPr>
        <w:t>Dyson</w:t>
      </w:r>
      <w:r w:rsidR="00AE2F3A" w:rsidRPr="00AE2F3A">
        <w:rPr>
          <w:sz w:val="28"/>
          <w:szCs w:val="28"/>
          <w:lang w:val="el-GR"/>
        </w:rPr>
        <w:t xml:space="preserve"> </w:t>
      </w:r>
      <w:r w:rsidR="009A41B1">
        <w:rPr>
          <w:sz w:val="28"/>
          <w:szCs w:val="28"/>
          <w:lang w:val="el-GR"/>
        </w:rPr>
        <w:t xml:space="preserve">και </w:t>
      </w:r>
      <w:r w:rsidR="00802429">
        <w:rPr>
          <w:sz w:val="28"/>
          <w:szCs w:val="28"/>
          <w:lang w:val="el-GR"/>
        </w:rPr>
        <w:t>καταλήξουν στο Ανώτατο Δικαστήριο για τελική έγκριση.</w:t>
      </w:r>
    </w:p>
    <w:p w:rsidR="00802429" w:rsidRDefault="00802429" w:rsidP="007D3900">
      <w:pPr>
        <w:rPr>
          <w:sz w:val="28"/>
          <w:szCs w:val="28"/>
          <w:lang w:val="el-GR"/>
        </w:rPr>
      </w:pPr>
    </w:p>
    <w:p w:rsidR="00802429" w:rsidRDefault="00802429" w:rsidP="007D3900">
      <w:pPr>
        <w:rPr>
          <w:sz w:val="28"/>
          <w:szCs w:val="28"/>
          <w:lang w:val="el-GR"/>
        </w:rPr>
      </w:pPr>
      <w:r>
        <w:rPr>
          <w:sz w:val="28"/>
          <w:szCs w:val="28"/>
          <w:lang w:val="el-GR"/>
        </w:rPr>
        <w:t xml:space="preserve">Υπάρχουν και δύο άλλα </w:t>
      </w:r>
      <w:r>
        <w:rPr>
          <w:sz w:val="28"/>
          <w:szCs w:val="28"/>
          <w:lang w:val="en-US"/>
        </w:rPr>
        <w:t>projects</w:t>
      </w:r>
      <w:r>
        <w:rPr>
          <w:sz w:val="28"/>
          <w:szCs w:val="28"/>
          <w:lang w:val="el-GR"/>
        </w:rPr>
        <w:t xml:space="preserve"> που </w:t>
      </w:r>
      <w:r w:rsidR="00E7114E">
        <w:rPr>
          <w:sz w:val="28"/>
          <w:szCs w:val="28"/>
          <w:lang w:val="el-GR"/>
        </w:rPr>
        <w:t>χρηματοδοτούνται</w:t>
      </w:r>
      <w:r>
        <w:rPr>
          <w:sz w:val="28"/>
          <w:szCs w:val="28"/>
          <w:lang w:val="el-GR"/>
        </w:rPr>
        <w:t xml:space="preserve"> από την Ε</w:t>
      </w:r>
      <w:r w:rsidR="00E7114E">
        <w:rPr>
          <w:sz w:val="28"/>
          <w:szCs w:val="28"/>
          <w:lang w:val="el-GR"/>
        </w:rPr>
        <w:t>υρωπαϊκή Επιτροπή</w:t>
      </w:r>
      <w:r>
        <w:rPr>
          <w:sz w:val="28"/>
          <w:szCs w:val="28"/>
          <w:lang w:val="el-GR"/>
        </w:rPr>
        <w:t xml:space="preserve">.  Το ένα αφορά την ετοιμασία </w:t>
      </w:r>
      <w:r w:rsidR="00E7114E">
        <w:rPr>
          <w:sz w:val="28"/>
          <w:szCs w:val="28"/>
          <w:lang w:val="el-GR"/>
        </w:rPr>
        <w:t>συγκριτικής Μελέτης α</w:t>
      </w:r>
      <w:r>
        <w:rPr>
          <w:sz w:val="28"/>
          <w:szCs w:val="28"/>
          <w:lang w:val="el-GR"/>
        </w:rPr>
        <w:t>πό εμπειρογνώμον</w:t>
      </w:r>
      <w:r w:rsidR="00F158A7">
        <w:rPr>
          <w:sz w:val="28"/>
          <w:szCs w:val="28"/>
          <w:lang w:val="el-GR"/>
        </w:rPr>
        <w:t>ες</w:t>
      </w:r>
      <w:r w:rsidR="00E7114E">
        <w:rPr>
          <w:sz w:val="28"/>
          <w:szCs w:val="28"/>
          <w:lang w:val="el-GR"/>
        </w:rPr>
        <w:t xml:space="preserve"> για την πιθανή υ</w:t>
      </w:r>
      <w:r w:rsidR="00E7114E" w:rsidRPr="00E7114E">
        <w:rPr>
          <w:sz w:val="28"/>
          <w:szCs w:val="28"/>
          <w:lang w:val="el-GR"/>
        </w:rPr>
        <w:t>ιοθέτηση</w:t>
      </w:r>
      <w:r w:rsidR="00E7114E" w:rsidRPr="00802429">
        <w:rPr>
          <w:i/>
          <w:sz w:val="28"/>
          <w:szCs w:val="28"/>
          <w:lang w:val="el-GR"/>
        </w:rPr>
        <w:t xml:space="preserve"> </w:t>
      </w:r>
      <w:r w:rsidRPr="00802429">
        <w:rPr>
          <w:i/>
          <w:sz w:val="28"/>
          <w:szCs w:val="28"/>
          <w:lang w:val="el-GR"/>
        </w:rPr>
        <w:t>«</w:t>
      </w:r>
      <w:r w:rsidR="00F158A7">
        <w:rPr>
          <w:i/>
          <w:sz w:val="28"/>
          <w:szCs w:val="28"/>
          <w:lang w:val="el-GR"/>
        </w:rPr>
        <w:t>Α</w:t>
      </w:r>
      <w:r w:rsidRPr="00802429">
        <w:rPr>
          <w:i/>
          <w:sz w:val="28"/>
          <w:szCs w:val="28"/>
          <w:lang w:val="el-GR"/>
        </w:rPr>
        <w:t xml:space="preserve">ντικειμενικών </w:t>
      </w:r>
      <w:r w:rsidR="00F158A7">
        <w:rPr>
          <w:i/>
          <w:sz w:val="28"/>
          <w:szCs w:val="28"/>
          <w:lang w:val="el-GR"/>
        </w:rPr>
        <w:t>Κ</w:t>
      </w:r>
      <w:r w:rsidRPr="00802429">
        <w:rPr>
          <w:i/>
          <w:sz w:val="28"/>
          <w:szCs w:val="28"/>
          <w:lang w:val="el-GR"/>
        </w:rPr>
        <w:t xml:space="preserve">ριτηρίων για την </w:t>
      </w:r>
      <w:r w:rsidR="00F158A7">
        <w:rPr>
          <w:i/>
          <w:sz w:val="28"/>
          <w:szCs w:val="28"/>
          <w:lang w:val="el-GR"/>
        </w:rPr>
        <w:t>Π</w:t>
      </w:r>
      <w:r w:rsidRPr="00802429">
        <w:rPr>
          <w:i/>
          <w:sz w:val="28"/>
          <w:szCs w:val="28"/>
          <w:lang w:val="el-GR"/>
        </w:rPr>
        <w:t xml:space="preserve">ρόσληψη, </w:t>
      </w:r>
      <w:r w:rsidR="00F158A7">
        <w:rPr>
          <w:i/>
          <w:sz w:val="28"/>
          <w:szCs w:val="28"/>
          <w:lang w:val="el-GR"/>
        </w:rPr>
        <w:t>Α</w:t>
      </w:r>
      <w:r w:rsidRPr="00802429">
        <w:rPr>
          <w:i/>
          <w:sz w:val="28"/>
          <w:szCs w:val="28"/>
          <w:lang w:val="el-GR"/>
        </w:rPr>
        <w:t xml:space="preserve">ξιολόγηση και </w:t>
      </w:r>
      <w:r w:rsidR="00F158A7">
        <w:rPr>
          <w:i/>
          <w:sz w:val="28"/>
          <w:szCs w:val="28"/>
          <w:lang w:val="el-GR"/>
        </w:rPr>
        <w:t>Π</w:t>
      </w:r>
      <w:r w:rsidRPr="00802429">
        <w:rPr>
          <w:i/>
          <w:sz w:val="28"/>
          <w:szCs w:val="28"/>
          <w:lang w:val="el-GR"/>
        </w:rPr>
        <w:t>ροαγωγή Δικαστών»</w:t>
      </w:r>
      <w:r w:rsidR="00F158A7">
        <w:rPr>
          <w:sz w:val="28"/>
          <w:szCs w:val="28"/>
          <w:lang w:val="el-GR"/>
        </w:rPr>
        <w:t xml:space="preserve">, κάτι που </w:t>
      </w:r>
      <w:r w:rsidR="00E7114E">
        <w:rPr>
          <w:sz w:val="28"/>
          <w:szCs w:val="28"/>
          <w:lang w:val="el-GR"/>
        </w:rPr>
        <w:t xml:space="preserve">αν υιοθετηθεί </w:t>
      </w:r>
      <w:r w:rsidR="00F158A7">
        <w:rPr>
          <w:sz w:val="28"/>
          <w:szCs w:val="28"/>
          <w:lang w:val="el-GR"/>
        </w:rPr>
        <w:t>θα συμβάλει τα μέγιστα στην εδραίωση της αξιοκρατίας.  Τ</w:t>
      </w:r>
      <w:r>
        <w:rPr>
          <w:sz w:val="28"/>
          <w:szCs w:val="28"/>
          <w:lang w:val="el-GR"/>
        </w:rPr>
        <w:t xml:space="preserve">ο </w:t>
      </w:r>
      <w:r w:rsidR="009A41B1">
        <w:rPr>
          <w:sz w:val="28"/>
          <w:szCs w:val="28"/>
          <w:lang w:val="el-GR"/>
        </w:rPr>
        <w:t>άλλο</w:t>
      </w:r>
      <w:r w:rsidR="00F158A7">
        <w:rPr>
          <w:sz w:val="28"/>
          <w:szCs w:val="28"/>
          <w:lang w:val="el-GR"/>
        </w:rPr>
        <w:t xml:space="preserve"> Έργο αφορά</w:t>
      </w:r>
      <w:r>
        <w:rPr>
          <w:sz w:val="28"/>
          <w:szCs w:val="28"/>
          <w:lang w:val="el-GR"/>
        </w:rPr>
        <w:t xml:space="preserve"> την </w:t>
      </w:r>
      <w:r w:rsidR="00A525B5">
        <w:rPr>
          <w:sz w:val="28"/>
          <w:szCs w:val="28"/>
          <w:lang w:val="el-GR"/>
        </w:rPr>
        <w:t xml:space="preserve">ολοκλήρωση της </w:t>
      </w:r>
      <w:r>
        <w:rPr>
          <w:sz w:val="28"/>
          <w:szCs w:val="28"/>
          <w:lang w:val="el-GR"/>
        </w:rPr>
        <w:t>εκπαίδευση</w:t>
      </w:r>
      <w:r w:rsidR="00A525B5">
        <w:rPr>
          <w:sz w:val="28"/>
          <w:szCs w:val="28"/>
          <w:lang w:val="el-GR"/>
        </w:rPr>
        <w:t>ς</w:t>
      </w:r>
      <w:r>
        <w:rPr>
          <w:sz w:val="28"/>
          <w:szCs w:val="28"/>
          <w:lang w:val="el-GR"/>
        </w:rPr>
        <w:t xml:space="preserve"> των </w:t>
      </w:r>
      <w:r w:rsidR="00AE2F3A">
        <w:rPr>
          <w:sz w:val="28"/>
          <w:szCs w:val="28"/>
          <w:lang w:val="el-GR"/>
        </w:rPr>
        <w:t>Δικαστών</w:t>
      </w:r>
      <w:r>
        <w:rPr>
          <w:sz w:val="28"/>
          <w:szCs w:val="28"/>
          <w:lang w:val="el-GR"/>
        </w:rPr>
        <w:t>.</w:t>
      </w:r>
    </w:p>
    <w:p w:rsidR="00802429" w:rsidRDefault="00802429" w:rsidP="007D3900">
      <w:pPr>
        <w:rPr>
          <w:sz w:val="28"/>
          <w:szCs w:val="28"/>
          <w:lang w:val="el-GR"/>
        </w:rPr>
      </w:pPr>
    </w:p>
    <w:p w:rsidR="00AE2F3A" w:rsidRDefault="00802429" w:rsidP="007D3900">
      <w:pPr>
        <w:rPr>
          <w:sz w:val="28"/>
          <w:szCs w:val="28"/>
          <w:lang w:val="el-GR"/>
        </w:rPr>
      </w:pPr>
      <w:r>
        <w:rPr>
          <w:sz w:val="28"/>
          <w:szCs w:val="28"/>
          <w:lang w:val="el-GR"/>
        </w:rPr>
        <w:t>Παράλληλα με τα πιο πάνω, στο χώρο της Δικαιοσύνης</w:t>
      </w:r>
      <w:r w:rsidR="00AE2F3A">
        <w:rPr>
          <w:sz w:val="28"/>
          <w:szCs w:val="28"/>
          <w:lang w:val="el-GR"/>
        </w:rPr>
        <w:t>,</w:t>
      </w:r>
      <w:r>
        <w:rPr>
          <w:sz w:val="28"/>
          <w:szCs w:val="28"/>
          <w:lang w:val="el-GR"/>
        </w:rPr>
        <w:t xml:space="preserve"> τρέχουν και άλλα Έργα </w:t>
      </w:r>
      <w:r w:rsidR="00F158A7">
        <w:rPr>
          <w:sz w:val="28"/>
          <w:szCs w:val="28"/>
          <w:lang w:val="el-GR"/>
        </w:rPr>
        <w:t>τα οποία</w:t>
      </w:r>
      <w:r>
        <w:rPr>
          <w:sz w:val="28"/>
          <w:szCs w:val="28"/>
          <w:lang w:val="el-GR"/>
        </w:rPr>
        <w:t xml:space="preserve"> καλύπτονται από εθνικά κεφάλαια.  Το μεγαλύτερο είναι το Έργο για την </w:t>
      </w:r>
      <w:r w:rsidRPr="00A525B5">
        <w:rPr>
          <w:b/>
          <w:sz w:val="28"/>
          <w:szCs w:val="28"/>
          <w:lang w:val="el-GR"/>
        </w:rPr>
        <w:t>Ηλεκτρονική Δικαιοσύνη</w:t>
      </w:r>
      <w:r>
        <w:rPr>
          <w:sz w:val="28"/>
          <w:szCs w:val="28"/>
          <w:lang w:val="el-GR"/>
        </w:rPr>
        <w:t>.  Σύντομα θα ανακοινωθ</w:t>
      </w:r>
      <w:r w:rsidR="00A525B5">
        <w:rPr>
          <w:sz w:val="28"/>
          <w:szCs w:val="28"/>
          <w:lang w:val="el-GR"/>
        </w:rPr>
        <w:t>ούν</w:t>
      </w:r>
      <w:r>
        <w:rPr>
          <w:sz w:val="28"/>
          <w:szCs w:val="28"/>
          <w:lang w:val="el-GR"/>
        </w:rPr>
        <w:t xml:space="preserve"> τ</w:t>
      </w:r>
      <w:r w:rsidR="00A525B5">
        <w:rPr>
          <w:sz w:val="28"/>
          <w:szCs w:val="28"/>
          <w:lang w:val="el-GR"/>
        </w:rPr>
        <w:t>α</w:t>
      </w:r>
      <w:r w:rsidR="004115AD">
        <w:rPr>
          <w:sz w:val="28"/>
          <w:szCs w:val="28"/>
          <w:lang w:val="el-GR"/>
        </w:rPr>
        <w:t xml:space="preserve"> αποτ</w:t>
      </w:r>
      <w:r w:rsidR="00A525B5">
        <w:rPr>
          <w:sz w:val="28"/>
          <w:szCs w:val="28"/>
          <w:lang w:val="el-GR"/>
        </w:rPr>
        <w:t>ελέσματα</w:t>
      </w:r>
      <w:r w:rsidR="004115AD">
        <w:rPr>
          <w:sz w:val="28"/>
          <w:szCs w:val="28"/>
          <w:lang w:val="el-GR"/>
        </w:rPr>
        <w:t xml:space="preserve"> της αξιολόγησης των προσφορών.  Το Έργο αυτό αναμένεται να αλλάξει ριζικά τ</w:t>
      </w:r>
      <w:r w:rsidR="00A525B5">
        <w:rPr>
          <w:sz w:val="28"/>
          <w:szCs w:val="28"/>
          <w:lang w:val="el-GR"/>
        </w:rPr>
        <w:t>ις</w:t>
      </w:r>
      <w:r w:rsidR="004115AD">
        <w:rPr>
          <w:sz w:val="28"/>
          <w:szCs w:val="28"/>
          <w:lang w:val="el-GR"/>
        </w:rPr>
        <w:t xml:space="preserve"> </w:t>
      </w:r>
      <w:r w:rsidR="00A525B5">
        <w:rPr>
          <w:sz w:val="28"/>
          <w:szCs w:val="28"/>
          <w:lang w:val="el-GR"/>
        </w:rPr>
        <w:t>διαδικασίες</w:t>
      </w:r>
      <w:r w:rsidR="004115AD">
        <w:rPr>
          <w:sz w:val="28"/>
          <w:szCs w:val="28"/>
          <w:lang w:val="el-GR"/>
        </w:rPr>
        <w:t xml:space="preserve">, εφόσον δεν θα </w:t>
      </w:r>
      <w:r w:rsidR="009A41B1">
        <w:rPr>
          <w:sz w:val="28"/>
          <w:szCs w:val="28"/>
          <w:lang w:val="el-GR"/>
        </w:rPr>
        <w:t xml:space="preserve">κυκλοφορεί </w:t>
      </w:r>
      <w:r w:rsidR="004115AD">
        <w:rPr>
          <w:sz w:val="28"/>
          <w:szCs w:val="28"/>
          <w:lang w:val="el-GR"/>
        </w:rPr>
        <w:t>πλέον χαρτ</w:t>
      </w:r>
      <w:r w:rsidR="009A41B1">
        <w:rPr>
          <w:sz w:val="28"/>
          <w:szCs w:val="28"/>
          <w:lang w:val="el-GR"/>
        </w:rPr>
        <w:t>ί</w:t>
      </w:r>
      <w:r w:rsidR="00E7114E">
        <w:rPr>
          <w:sz w:val="28"/>
          <w:szCs w:val="28"/>
          <w:lang w:val="el-GR"/>
        </w:rPr>
        <w:t xml:space="preserve"> στα Δικαστήρια</w:t>
      </w:r>
      <w:r w:rsidR="004115AD">
        <w:rPr>
          <w:sz w:val="28"/>
          <w:szCs w:val="28"/>
          <w:lang w:val="el-GR"/>
        </w:rPr>
        <w:t>.</w:t>
      </w:r>
      <w:r w:rsidR="009A41B1">
        <w:rPr>
          <w:sz w:val="28"/>
          <w:szCs w:val="28"/>
          <w:lang w:val="el-GR"/>
        </w:rPr>
        <w:t xml:space="preserve">  </w:t>
      </w:r>
    </w:p>
    <w:p w:rsidR="00AE2F3A" w:rsidRDefault="00AE2F3A" w:rsidP="007D3900">
      <w:pPr>
        <w:rPr>
          <w:sz w:val="28"/>
          <w:szCs w:val="28"/>
          <w:lang w:val="el-GR"/>
        </w:rPr>
      </w:pPr>
    </w:p>
    <w:p w:rsidR="00802429" w:rsidRDefault="009A41B1" w:rsidP="007D3900">
      <w:pPr>
        <w:rPr>
          <w:sz w:val="28"/>
          <w:szCs w:val="28"/>
          <w:lang w:val="el-GR"/>
        </w:rPr>
      </w:pPr>
      <w:r>
        <w:rPr>
          <w:sz w:val="28"/>
          <w:szCs w:val="28"/>
          <w:lang w:val="el-GR"/>
        </w:rPr>
        <w:t xml:space="preserve">Άλλα </w:t>
      </w:r>
      <w:r w:rsidR="00AE2F3A">
        <w:rPr>
          <w:sz w:val="28"/>
          <w:szCs w:val="28"/>
          <w:lang w:val="el-GR"/>
        </w:rPr>
        <w:t xml:space="preserve">σημαντικά </w:t>
      </w:r>
      <w:r>
        <w:rPr>
          <w:sz w:val="28"/>
          <w:szCs w:val="28"/>
          <w:lang w:val="el-GR"/>
        </w:rPr>
        <w:t xml:space="preserve">Έργα που προωθούνται από το Υπουργείο Δικαιοσύνης, είναι η ίδρυση Εμπορικού Δικαστηρίου και η δημιουργία Δικαστηρίου για </w:t>
      </w:r>
      <w:proofErr w:type="spellStart"/>
      <w:r>
        <w:rPr>
          <w:sz w:val="28"/>
          <w:szCs w:val="28"/>
          <w:lang w:val="el-GR"/>
        </w:rPr>
        <w:t>Αιτητές</w:t>
      </w:r>
      <w:proofErr w:type="spellEnd"/>
      <w:r>
        <w:rPr>
          <w:sz w:val="28"/>
          <w:szCs w:val="28"/>
          <w:lang w:val="el-GR"/>
        </w:rPr>
        <w:t xml:space="preserve"> Πολιτικού Ασύλου.</w:t>
      </w:r>
    </w:p>
    <w:p w:rsidR="009A41B1" w:rsidRDefault="009A41B1" w:rsidP="007D3900">
      <w:pPr>
        <w:rPr>
          <w:sz w:val="28"/>
          <w:szCs w:val="28"/>
          <w:lang w:val="el-GR"/>
        </w:rPr>
      </w:pPr>
    </w:p>
    <w:p w:rsidR="009A41B1" w:rsidRDefault="00AE2F3A" w:rsidP="007D3900">
      <w:pPr>
        <w:rPr>
          <w:sz w:val="28"/>
          <w:szCs w:val="28"/>
          <w:lang w:val="el-GR"/>
        </w:rPr>
      </w:pPr>
      <w:r>
        <w:rPr>
          <w:sz w:val="28"/>
          <w:szCs w:val="28"/>
          <w:lang w:val="el-GR"/>
        </w:rPr>
        <w:t>Εκτός από τα</w:t>
      </w:r>
      <w:r w:rsidR="009A41B1">
        <w:rPr>
          <w:sz w:val="28"/>
          <w:szCs w:val="28"/>
          <w:lang w:val="el-GR"/>
        </w:rPr>
        <w:t xml:space="preserve"> πιο πάνω, αναμένεται </w:t>
      </w:r>
      <w:r>
        <w:rPr>
          <w:sz w:val="28"/>
          <w:szCs w:val="28"/>
          <w:lang w:val="el-GR"/>
        </w:rPr>
        <w:t xml:space="preserve">να ξεκινήσουν και άλλα </w:t>
      </w:r>
      <w:r w:rsidR="00E7114E">
        <w:rPr>
          <w:sz w:val="28"/>
          <w:szCs w:val="28"/>
          <w:lang w:val="en-US"/>
        </w:rPr>
        <w:t>Projects</w:t>
      </w:r>
      <w:r w:rsidR="00E7114E" w:rsidRPr="00E7114E">
        <w:rPr>
          <w:sz w:val="28"/>
          <w:szCs w:val="28"/>
          <w:lang w:val="el-GR"/>
        </w:rPr>
        <w:t xml:space="preserve"> </w:t>
      </w:r>
      <w:r w:rsidR="009A41B1">
        <w:rPr>
          <w:sz w:val="28"/>
          <w:szCs w:val="28"/>
          <w:lang w:val="el-GR"/>
        </w:rPr>
        <w:t xml:space="preserve">ως αποτέλεσμα των εισηγήσεων των Εμπειρογνωμόνων, εάν αυτές </w:t>
      </w:r>
      <w:r>
        <w:rPr>
          <w:sz w:val="28"/>
          <w:szCs w:val="28"/>
          <w:lang w:val="el-GR"/>
        </w:rPr>
        <w:t xml:space="preserve">τελικά </w:t>
      </w:r>
      <w:r w:rsidR="009A41B1">
        <w:rPr>
          <w:sz w:val="28"/>
          <w:szCs w:val="28"/>
          <w:lang w:val="el-GR"/>
        </w:rPr>
        <w:t>γίνουν αποδεκτές</w:t>
      </w:r>
      <w:r>
        <w:rPr>
          <w:sz w:val="28"/>
          <w:szCs w:val="28"/>
          <w:lang w:val="el-GR"/>
        </w:rPr>
        <w:t>.</w:t>
      </w:r>
      <w:r w:rsidR="009A41B1">
        <w:rPr>
          <w:sz w:val="28"/>
          <w:szCs w:val="28"/>
          <w:lang w:val="el-GR"/>
        </w:rPr>
        <w:t xml:space="preserve"> </w:t>
      </w:r>
      <w:r>
        <w:rPr>
          <w:sz w:val="28"/>
          <w:szCs w:val="28"/>
          <w:lang w:val="el-GR"/>
        </w:rPr>
        <w:t xml:space="preserve"> </w:t>
      </w:r>
      <w:r w:rsidR="009A41B1">
        <w:rPr>
          <w:sz w:val="28"/>
          <w:szCs w:val="28"/>
          <w:lang w:val="el-GR"/>
        </w:rPr>
        <w:t xml:space="preserve">Για παράδειγμα η δημιουργία ανεξάρτητης Υπηρεσίας για τη διοίκηση των Δικαστηρίων, η ίδρυση Δευτεροβάθμιου Εφετείου κ.α..  Προβλέπεται ότι αν υπάρξει υλοποίηση των εισηγήσεων, το τοπίο στα Δικαστήρια μέχρι το 2020 θα βελτιωθεί τόσο πολύ, που </w:t>
      </w:r>
      <w:r w:rsidR="00E7114E">
        <w:rPr>
          <w:sz w:val="28"/>
          <w:szCs w:val="28"/>
          <w:lang w:val="el-GR"/>
        </w:rPr>
        <w:t>δεν θα θυμίζει καθόλου το παλιό</w:t>
      </w:r>
      <w:r w:rsidR="009A41B1">
        <w:rPr>
          <w:sz w:val="28"/>
          <w:szCs w:val="28"/>
          <w:lang w:val="el-GR"/>
        </w:rPr>
        <w:t>.</w:t>
      </w:r>
    </w:p>
    <w:p w:rsidR="004115AD" w:rsidRPr="00802429" w:rsidRDefault="004115AD" w:rsidP="007D3900">
      <w:pPr>
        <w:rPr>
          <w:sz w:val="28"/>
          <w:szCs w:val="28"/>
          <w:lang w:val="el-GR"/>
        </w:rPr>
      </w:pPr>
      <w:r>
        <w:rPr>
          <w:sz w:val="28"/>
          <w:szCs w:val="28"/>
          <w:lang w:val="el-GR"/>
        </w:rPr>
        <w:lastRenderedPageBreak/>
        <w:t xml:space="preserve">Επανέρχομαι όμως στη σημερινή παρουσίαση της </w:t>
      </w:r>
      <w:r w:rsidR="00F158A7">
        <w:rPr>
          <w:sz w:val="28"/>
          <w:szCs w:val="28"/>
          <w:lang w:val="el-GR"/>
        </w:rPr>
        <w:t xml:space="preserve">τελικής </w:t>
      </w:r>
      <w:r>
        <w:rPr>
          <w:sz w:val="28"/>
          <w:szCs w:val="28"/>
          <w:lang w:val="el-GR"/>
        </w:rPr>
        <w:t>Έκθεσης των Εμπειρογνωμόνων.</w:t>
      </w:r>
    </w:p>
    <w:p w:rsidR="00EC0E24" w:rsidRDefault="00EC0E24" w:rsidP="007D3900">
      <w:pPr>
        <w:rPr>
          <w:sz w:val="28"/>
          <w:szCs w:val="28"/>
          <w:lang w:val="el-GR"/>
        </w:rPr>
      </w:pPr>
    </w:p>
    <w:p w:rsidR="00F674E3" w:rsidRDefault="00EC0E24" w:rsidP="007D3900">
      <w:pPr>
        <w:rPr>
          <w:sz w:val="28"/>
          <w:szCs w:val="28"/>
          <w:lang w:val="el-GR"/>
        </w:rPr>
      </w:pPr>
      <w:r>
        <w:rPr>
          <w:sz w:val="28"/>
          <w:szCs w:val="28"/>
          <w:lang w:val="el-GR"/>
        </w:rPr>
        <w:t>Ως Διευθυντής του Έργου, θα ήθελα να ευχαριστήσω τους εμπειρογνώμονες</w:t>
      </w:r>
      <w:r w:rsidR="00F674E3">
        <w:rPr>
          <w:sz w:val="28"/>
          <w:szCs w:val="28"/>
          <w:lang w:val="el-GR"/>
        </w:rPr>
        <w:t>,</w:t>
      </w:r>
      <w:r>
        <w:rPr>
          <w:sz w:val="28"/>
          <w:szCs w:val="28"/>
          <w:lang w:val="el-GR"/>
        </w:rPr>
        <w:t xml:space="preserve"> </w:t>
      </w:r>
      <w:r w:rsidR="00B61584">
        <w:rPr>
          <w:sz w:val="28"/>
          <w:szCs w:val="28"/>
          <w:lang w:val="el-GR"/>
        </w:rPr>
        <w:t xml:space="preserve">τον Δρ. </w:t>
      </w:r>
      <w:r w:rsidR="00B61584">
        <w:rPr>
          <w:sz w:val="28"/>
          <w:szCs w:val="28"/>
          <w:lang w:val="en-US"/>
        </w:rPr>
        <w:t>Brian</w:t>
      </w:r>
      <w:r w:rsidR="00B61584" w:rsidRPr="00F674E3">
        <w:rPr>
          <w:sz w:val="28"/>
          <w:szCs w:val="28"/>
          <w:lang w:val="el-GR"/>
        </w:rPr>
        <w:t xml:space="preserve"> </w:t>
      </w:r>
      <w:r w:rsidR="00B61584">
        <w:rPr>
          <w:sz w:val="28"/>
          <w:szCs w:val="28"/>
          <w:lang w:val="en-US"/>
        </w:rPr>
        <w:t>Cawley</w:t>
      </w:r>
      <w:r w:rsidR="00B61584" w:rsidRPr="00F674E3">
        <w:rPr>
          <w:sz w:val="28"/>
          <w:szCs w:val="28"/>
          <w:lang w:val="el-GR"/>
        </w:rPr>
        <w:t xml:space="preserve"> </w:t>
      </w:r>
      <w:r w:rsidR="00B61584">
        <w:rPr>
          <w:sz w:val="28"/>
          <w:szCs w:val="28"/>
          <w:lang w:val="el-GR"/>
        </w:rPr>
        <w:t>ο</w:t>
      </w:r>
      <w:r w:rsidR="00B61584" w:rsidRPr="00F674E3">
        <w:rPr>
          <w:sz w:val="28"/>
          <w:szCs w:val="28"/>
          <w:lang w:val="el-GR"/>
        </w:rPr>
        <w:t xml:space="preserve"> </w:t>
      </w:r>
      <w:r w:rsidR="00B61584">
        <w:rPr>
          <w:sz w:val="28"/>
          <w:szCs w:val="28"/>
          <w:lang w:val="el-GR"/>
        </w:rPr>
        <w:t>οποίος</w:t>
      </w:r>
      <w:r w:rsidR="00B61584" w:rsidRPr="00F674E3">
        <w:rPr>
          <w:sz w:val="28"/>
          <w:szCs w:val="28"/>
          <w:lang w:val="el-GR"/>
        </w:rPr>
        <w:t xml:space="preserve"> </w:t>
      </w:r>
      <w:r w:rsidR="00B61584">
        <w:rPr>
          <w:sz w:val="28"/>
          <w:szCs w:val="28"/>
          <w:lang w:val="el-GR"/>
        </w:rPr>
        <w:t>ήταν</w:t>
      </w:r>
      <w:r w:rsidR="00B61584" w:rsidRPr="00F674E3">
        <w:rPr>
          <w:sz w:val="28"/>
          <w:szCs w:val="28"/>
          <w:lang w:val="el-GR"/>
        </w:rPr>
        <w:t xml:space="preserve"> </w:t>
      </w:r>
      <w:r w:rsidR="00B61584">
        <w:rPr>
          <w:sz w:val="28"/>
          <w:szCs w:val="28"/>
          <w:lang w:val="el-GR"/>
        </w:rPr>
        <w:t>επικεφαλής</w:t>
      </w:r>
      <w:r w:rsidR="00B61584" w:rsidRPr="00F674E3">
        <w:rPr>
          <w:sz w:val="28"/>
          <w:szCs w:val="28"/>
          <w:lang w:val="el-GR"/>
        </w:rPr>
        <w:t xml:space="preserve"> </w:t>
      </w:r>
      <w:r w:rsidR="00B61584">
        <w:rPr>
          <w:sz w:val="28"/>
          <w:szCs w:val="28"/>
          <w:lang w:val="el-GR"/>
        </w:rPr>
        <w:t>της</w:t>
      </w:r>
      <w:r w:rsidR="00B61584" w:rsidRPr="00F674E3">
        <w:rPr>
          <w:sz w:val="28"/>
          <w:szCs w:val="28"/>
          <w:lang w:val="el-GR"/>
        </w:rPr>
        <w:t xml:space="preserve"> </w:t>
      </w:r>
      <w:r w:rsidR="00B61584">
        <w:rPr>
          <w:sz w:val="28"/>
          <w:szCs w:val="28"/>
          <w:lang w:val="el-GR"/>
        </w:rPr>
        <w:t>Ομάδας</w:t>
      </w:r>
      <w:r w:rsidR="00B61584" w:rsidRPr="00F674E3">
        <w:rPr>
          <w:sz w:val="28"/>
          <w:szCs w:val="28"/>
          <w:lang w:val="el-GR"/>
        </w:rPr>
        <w:t xml:space="preserve">, </w:t>
      </w:r>
      <w:r w:rsidR="001E62D3">
        <w:rPr>
          <w:rFonts w:asciiTheme="minorHAnsi" w:hAnsiTheme="minorHAnsi"/>
          <w:sz w:val="28"/>
          <w:szCs w:val="28"/>
          <w:lang w:val="el-GR"/>
        </w:rPr>
        <w:t xml:space="preserve">τον </w:t>
      </w:r>
      <w:r w:rsidR="00A525B5">
        <w:rPr>
          <w:rFonts w:asciiTheme="minorHAnsi" w:hAnsiTheme="minorHAnsi"/>
          <w:sz w:val="28"/>
          <w:szCs w:val="28"/>
          <w:lang w:val="el-GR"/>
        </w:rPr>
        <w:t>Δρ</w:t>
      </w:r>
      <w:r w:rsidR="001E62D3">
        <w:rPr>
          <w:rFonts w:asciiTheme="minorHAnsi" w:hAnsiTheme="minorHAnsi"/>
          <w:sz w:val="28"/>
          <w:szCs w:val="28"/>
          <w:lang w:val="el-GR"/>
        </w:rPr>
        <w:t xml:space="preserve">. </w:t>
      </w:r>
      <w:r w:rsidR="001E62D3" w:rsidRPr="00F674E3">
        <w:rPr>
          <w:rFonts w:asciiTheme="minorHAnsi" w:hAnsiTheme="minorHAnsi"/>
          <w:sz w:val="28"/>
          <w:szCs w:val="28"/>
          <w:lang w:val="en-US"/>
        </w:rPr>
        <w:t>James</w:t>
      </w:r>
      <w:r w:rsidR="001E62D3" w:rsidRPr="00F674E3">
        <w:rPr>
          <w:rFonts w:asciiTheme="minorHAnsi" w:hAnsiTheme="minorHAnsi"/>
          <w:sz w:val="28"/>
          <w:szCs w:val="28"/>
          <w:lang w:val="el-GR"/>
        </w:rPr>
        <w:t xml:space="preserve"> </w:t>
      </w:r>
      <w:r w:rsidR="001E62D3" w:rsidRPr="00F674E3">
        <w:rPr>
          <w:rFonts w:asciiTheme="minorHAnsi" w:hAnsiTheme="minorHAnsi"/>
          <w:sz w:val="28"/>
          <w:szCs w:val="28"/>
          <w:lang w:val="en-US"/>
        </w:rPr>
        <w:t>Connington</w:t>
      </w:r>
      <w:r w:rsidR="001E62D3" w:rsidRPr="001E62D3">
        <w:rPr>
          <w:rFonts w:asciiTheme="minorHAnsi" w:hAnsiTheme="minorHAnsi"/>
          <w:sz w:val="28"/>
          <w:szCs w:val="28"/>
          <w:lang w:val="el-GR"/>
        </w:rPr>
        <w:t>,</w:t>
      </w:r>
      <w:r w:rsidR="001E62D3">
        <w:rPr>
          <w:sz w:val="28"/>
          <w:szCs w:val="28"/>
          <w:lang w:val="el-GR"/>
        </w:rPr>
        <w:t xml:space="preserve"> </w:t>
      </w:r>
      <w:r w:rsidR="00F674E3">
        <w:rPr>
          <w:sz w:val="28"/>
          <w:szCs w:val="28"/>
          <w:lang w:val="el-GR"/>
        </w:rPr>
        <w:t>τον</w:t>
      </w:r>
      <w:r w:rsidR="00F674E3" w:rsidRPr="00F674E3">
        <w:rPr>
          <w:sz w:val="28"/>
          <w:szCs w:val="28"/>
          <w:lang w:val="el-GR"/>
        </w:rPr>
        <w:t xml:space="preserve"> </w:t>
      </w:r>
      <w:r w:rsidR="00F674E3">
        <w:rPr>
          <w:sz w:val="28"/>
          <w:szCs w:val="28"/>
          <w:lang w:val="el-GR"/>
        </w:rPr>
        <w:t>κ</w:t>
      </w:r>
      <w:r w:rsidR="00F674E3" w:rsidRPr="00F674E3">
        <w:rPr>
          <w:sz w:val="28"/>
          <w:szCs w:val="28"/>
          <w:lang w:val="el-GR"/>
        </w:rPr>
        <w:t>.</w:t>
      </w:r>
      <w:r w:rsidR="00F674E3" w:rsidRPr="00F674E3">
        <w:rPr>
          <w:rFonts w:asciiTheme="minorHAnsi" w:hAnsiTheme="minorHAnsi"/>
          <w:sz w:val="28"/>
          <w:szCs w:val="28"/>
          <w:lang w:val="el-GR"/>
        </w:rPr>
        <w:t xml:space="preserve"> </w:t>
      </w:r>
      <w:r w:rsidR="00F674E3" w:rsidRPr="00F674E3">
        <w:rPr>
          <w:rFonts w:asciiTheme="minorHAnsi" w:hAnsiTheme="minorHAnsi"/>
          <w:sz w:val="28"/>
          <w:szCs w:val="28"/>
          <w:lang w:val="en-US"/>
        </w:rPr>
        <w:t>Michael</w:t>
      </w:r>
      <w:r w:rsidR="00F674E3" w:rsidRPr="00F674E3">
        <w:rPr>
          <w:rFonts w:asciiTheme="minorHAnsi" w:hAnsiTheme="minorHAnsi"/>
          <w:sz w:val="28"/>
          <w:szCs w:val="28"/>
          <w:lang w:val="el-GR"/>
        </w:rPr>
        <w:t xml:space="preserve"> </w:t>
      </w:r>
      <w:r w:rsidR="00F674E3" w:rsidRPr="00F674E3">
        <w:rPr>
          <w:rFonts w:asciiTheme="minorHAnsi" w:hAnsiTheme="minorHAnsi"/>
          <w:sz w:val="28"/>
          <w:szCs w:val="28"/>
          <w:lang w:val="en-US"/>
        </w:rPr>
        <w:t>O</w:t>
      </w:r>
      <w:r w:rsidR="00F674E3" w:rsidRPr="00F674E3">
        <w:rPr>
          <w:rFonts w:asciiTheme="minorHAnsi" w:hAnsiTheme="minorHAnsi"/>
          <w:sz w:val="28"/>
          <w:szCs w:val="28"/>
          <w:lang w:val="el-GR"/>
        </w:rPr>
        <w:t xml:space="preserve">’ </w:t>
      </w:r>
      <w:proofErr w:type="spellStart"/>
      <w:r w:rsidR="00F674E3" w:rsidRPr="00F674E3">
        <w:rPr>
          <w:rFonts w:asciiTheme="minorHAnsi" w:hAnsiTheme="minorHAnsi"/>
          <w:sz w:val="28"/>
          <w:szCs w:val="28"/>
          <w:lang w:val="en-US"/>
        </w:rPr>
        <w:t>Beirne</w:t>
      </w:r>
      <w:proofErr w:type="spellEnd"/>
      <w:r w:rsidR="001E62D3" w:rsidRPr="001E62D3">
        <w:rPr>
          <w:rFonts w:asciiTheme="minorHAnsi" w:hAnsiTheme="minorHAnsi"/>
          <w:sz w:val="28"/>
          <w:szCs w:val="28"/>
          <w:lang w:val="el-GR"/>
        </w:rPr>
        <w:t xml:space="preserve"> </w:t>
      </w:r>
      <w:r w:rsidR="001E62D3">
        <w:rPr>
          <w:rFonts w:asciiTheme="minorHAnsi" w:hAnsiTheme="minorHAnsi"/>
          <w:sz w:val="28"/>
          <w:szCs w:val="28"/>
          <w:lang w:val="el-GR"/>
        </w:rPr>
        <w:t>και</w:t>
      </w:r>
      <w:r w:rsidR="00F674E3">
        <w:rPr>
          <w:rFonts w:asciiTheme="minorHAnsi" w:hAnsiTheme="minorHAnsi"/>
          <w:sz w:val="28"/>
          <w:szCs w:val="28"/>
          <w:lang w:val="el-GR"/>
        </w:rPr>
        <w:t xml:space="preserve"> την κα</w:t>
      </w:r>
      <w:r w:rsidR="00F674E3" w:rsidRPr="00F674E3">
        <w:rPr>
          <w:rFonts w:asciiTheme="minorHAnsi" w:hAnsiTheme="minorHAnsi"/>
          <w:sz w:val="28"/>
          <w:szCs w:val="28"/>
          <w:lang w:val="el-GR"/>
        </w:rPr>
        <w:t xml:space="preserve"> </w:t>
      </w:r>
      <w:r w:rsidR="00F674E3" w:rsidRPr="00F674E3">
        <w:rPr>
          <w:rFonts w:asciiTheme="minorHAnsi" w:hAnsiTheme="minorHAnsi"/>
          <w:sz w:val="28"/>
          <w:szCs w:val="28"/>
          <w:lang w:val="en-US"/>
        </w:rPr>
        <w:t>Olive</w:t>
      </w:r>
      <w:r w:rsidR="00F674E3" w:rsidRPr="00F674E3">
        <w:rPr>
          <w:rFonts w:asciiTheme="minorHAnsi" w:hAnsiTheme="minorHAnsi"/>
          <w:sz w:val="28"/>
          <w:szCs w:val="28"/>
          <w:lang w:val="el-GR"/>
        </w:rPr>
        <w:t xml:space="preserve"> </w:t>
      </w:r>
      <w:r w:rsidR="00F674E3" w:rsidRPr="00F674E3">
        <w:rPr>
          <w:rFonts w:asciiTheme="minorHAnsi" w:hAnsiTheme="minorHAnsi"/>
          <w:sz w:val="28"/>
          <w:szCs w:val="28"/>
          <w:lang w:val="en-US"/>
        </w:rPr>
        <w:t>Caulfield</w:t>
      </w:r>
      <w:r w:rsidR="00F674E3">
        <w:rPr>
          <w:rFonts w:asciiTheme="minorHAnsi" w:hAnsiTheme="minorHAnsi"/>
          <w:sz w:val="28"/>
          <w:szCs w:val="28"/>
          <w:lang w:val="el-GR"/>
        </w:rPr>
        <w:t xml:space="preserve">, </w:t>
      </w:r>
      <w:r w:rsidR="00B61584">
        <w:rPr>
          <w:sz w:val="28"/>
          <w:szCs w:val="28"/>
          <w:lang w:val="el-GR"/>
        </w:rPr>
        <w:t>για την άψο</w:t>
      </w:r>
      <w:r>
        <w:rPr>
          <w:sz w:val="28"/>
          <w:szCs w:val="28"/>
          <w:lang w:val="el-GR"/>
        </w:rPr>
        <w:t>γη συνεργασία που είχαμε</w:t>
      </w:r>
      <w:r w:rsidR="00A525B5">
        <w:rPr>
          <w:sz w:val="28"/>
          <w:szCs w:val="28"/>
          <w:lang w:val="el-GR"/>
        </w:rPr>
        <w:t>, για την ευγένειά τους, για το ενδιαφέρον τους</w:t>
      </w:r>
      <w:r>
        <w:rPr>
          <w:sz w:val="28"/>
          <w:szCs w:val="28"/>
          <w:lang w:val="el-GR"/>
        </w:rPr>
        <w:t xml:space="preserve"> και για την υπομονή που έδειξαν μέχρι να ετοιμ</w:t>
      </w:r>
      <w:r w:rsidR="00F158A7">
        <w:rPr>
          <w:sz w:val="28"/>
          <w:szCs w:val="28"/>
          <w:lang w:val="el-GR"/>
        </w:rPr>
        <w:t>αστούν</w:t>
      </w:r>
      <w:r>
        <w:rPr>
          <w:sz w:val="28"/>
          <w:szCs w:val="28"/>
          <w:lang w:val="el-GR"/>
        </w:rPr>
        <w:t xml:space="preserve"> </w:t>
      </w:r>
      <w:r w:rsidR="001E62D3">
        <w:rPr>
          <w:sz w:val="28"/>
          <w:szCs w:val="28"/>
          <w:lang w:val="el-GR"/>
        </w:rPr>
        <w:t xml:space="preserve">και μεταφραστούν τα έγγραφα και άλλα </w:t>
      </w:r>
      <w:r w:rsidR="00B61584">
        <w:rPr>
          <w:sz w:val="28"/>
          <w:szCs w:val="28"/>
          <w:lang w:val="el-GR"/>
        </w:rPr>
        <w:t>στατιστικά στοιχεία που κατά καιρούς ζη</w:t>
      </w:r>
      <w:r w:rsidR="00F158A7">
        <w:rPr>
          <w:sz w:val="28"/>
          <w:szCs w:val="28"/>
          <w:lang w:val="el-GR"/>
        </w:rPr>
        <w:t>τούσ</w:t>
      </w:r>
      <w:r>
        <w:rPr>
          <w:sz w:val="28"/>
          <w:szCs w:val="28"/>
          <w:lang w:val="el-GR"/>
        </w:rPr>
        <w:t xml:space="preserve">αν, </w:t>
      </w:r>
      <w:r w:rsidR="004305FA">
        <w:rPr>
          <w:sz w:val="28"/>
          <w:szCs w:val="28"/>
          <w:lang w:val="el-GR"/>
        </w:rPr>
        <w:t xml:space="preserve">αφού </w:t>
      </w:r>
      <w:r w:rsidR="00F674E3">
        <w:rPr>
          <w:sz w:val="28"/>
          <w:szCs w:val="28"/>
          <w:lang w:val="el-GR"/>
        </w:rPr>
        <w:t xml:space="preserve">πολλά από </w:t>
      </w:r>
      <w:r w:rsidR="00B61584">
        <w:rPr>
          <w:sz w:val="28"/>
          <w:szCs w:val="28"/>
          <w:lang w:val="el-GR"/>
        </w:rPr>
        <w:t xml:space="preserve">αυτά </w:t>
      </w:r>
      <w:r w:rsidR="00F158A7">
        <w:rPr>
          <w:sz w:val="28"/>
          <w:szCs w:val="28"/>
          <w:lang w:val="el-GR"/>
        </w:rPr>
        <w:t>θα έπρεπε να δημιουργηθούν</w:t>
      </w:r>
      <w:r w:rsidR="00B61584">
        <w:rPr>
          <w:sz w:val="28"/>
          <w:szCs w:val="28"/>
          <w:lang w:val="el-GR"/>
        </w:rPr>
        <w:t xml:space="preserve"> από την αρχή</w:t>
      </w:r>
      <w:r w:rsidR="004305FA">
        <w:rPr>
          <w:sz w:val="28"/>
          <w:szCs w:val="28"/>
          <w:lang w:val="el-GR"/>
        </w:rPr>
        <w:t xml:space="preserve">.  </w:t>
      </w:r>
    </w:p>
    <w:p w:rsidR="00F674E3" w:rsidRDefault="00F674E3" w:rsidP="007D3900">
      <w:pPr>
        <w:rPr>
          <w:sz w:val="28"/>
          <w:szCs w:val="28"/>
          <w:lang w:val="el-GR"/>
        </w:rPr>
      </w:pPr>
    </w:p>
    <w:p w:rsidR="004D5FB0" w:rsidRDefault="004305FA" w:rsidP="007D3900">
      <w:pPr>
        <w:rPr>
          <w:sz w:val="28"/>
          <w:szCs w:val="28"/>
          <w:lang w:val="el-GR"/>
        </w:rPr>
      </w:pPr>
      <w:r>
        <w:rPr>
          <w:sz w:val="28"/>
          <w:szCs w:val="28"/>
          <w:lang w:val="el-GR"/>
        </w:rPr>
        <w:t xml:space="preserve">Εργάστηκαν </w:t>
      </w:r>
      <w:r w:rsidR="00F674E3">
        <w:rPr>
          <w:sz w:val="28"/>
          <w:szCs w:val="28"/>
          <w:lang w:val="el-GR"/>
        </w:rPr>
        <w:t>εντατικά</w:t>
      </w:r>
      <w:r>
        <w:rPr>
          <w:sz w:val="28"/>
          <w:szCs w:val="28"/>
          <w:lang w:val="el-GR"/>
        </w:rPr>
        <w:t xml:space="preserve"> </w:t>
      </w:r>
      <w:r w:rsidR="00F158A7">
        <w:rPr>
          <w:sz w:val="28"/>
          <w:szCs w:val="28"/>
          <w:lang w:val="el-GR"/>
        </w:rPr>
        <w:t xml:space="preserve">και με επαγγελματισμό </w:t>
      </w:r>
      <w:r>
        <w:rPr>
          <w:sz w:val="28"/>
          <w:szCs w:val="28"/>
          <w:lang w:val="el-GR"/>
        </w:rPr>
        <w:t>σε όλες τις επισκέψεις τους στην Κύπρο</w:t>
      </w:r>
      <w:r w:rsidR="00F674E3">
        <w:rPr>
          <w:sz w:val="28"/>
          <w:szCs w:val="28"/>
          <w:lang w:val="el-GR"/>
        </w:rPr>
        <w:t xml:space="preserve"> και τους συγχαίρω για το έργο τους</w:t>
      </w:r>
      <w:r w:rsidR="00F158A7">
        <w:rPr>
          <w:sz w:val="28"/>
          <w:szCs w:val="28"/>
          <w:lang w:val="el-GR"/>
        </w:rPr>
        <w:t>.</w:t>
      </w:r>
      <w:r w:rsidR="00F674E3">
        <w:rPr>
          <w:sz w:val="28"/>
          <w:szCs w:val="28"/>
          <w:lang w:val="el-GR"/>
        </w:rPr>
        <w:t xml:space="preserve">  </w:t>
      </w:r>
      <w:r w:rsidR="00F158A7">
        <w:rPr>
          <w:sz w:val="28"/>
          <w:szCs w:val="28"/>
          <w:lang w:val="el-GR"/>
        </w:rPr>
        <w:t>Μ</w:t>
      </w:r>
      <w:r>
        <w:rPr>
          <w:sz w:val="28"/>
          <w:szCs w:val="28"/>
          <w:lang w:val="el-GR"/>
        </w:rPr>
        <w:t>ελετώντας την Έκθεσ</w:t>
      </w:r>
      <w:r w:rsidR="00F158A7">
        <w:rPr>
          <w:sz w:val="28"/>
          <w:szCs w:val="28"/>
          <w:lang w:val="el-GR"/>
        </w:rPr>
        <w:t>ή</w:t>
      </w:r>
      <w:r>
        <w:rPr>
          <w:sz w:val="28"/>
          <w:szCs w:val="28"/>
          <w:lang w:val="el-GR"/>
        </w:rPr>
        <w:t xml:space="preserve"> τους εντυπωσιάστηκα από </w:t>
      </w:r>
      <w:r w:rsidR="00B61584">
        <w:rPr>
          <w:sz w:val="28"/>
          <w:szCs w:val="28"/>
          <w:lang w:val="el-GR"/>
        </w:rPr>
        <w:t>τις λεπτομέρειες που</w:t>
      </w:r>
      <w:r>
        <w:rPr>
          <w:sz w:val="28"/>
          <w:szCs w:val="28"/>
          <w:lang w:val="el-GR"/>
        </w:rPr>
        <w:t xml:space="preserve"> </w:t>
      </w:r>
      <w:proofErr w:type="spellStart"/>
      <w:r>
        <w:rPr>
          <w:sz w:val="28"/>
          <w:szCs w:val="28"/>
          <w:lang w:val="el-GR"/>
        </w:rPr>
        <w:t>απεκόμισαν</w:t>
      </w:r>
      <w:proofErr w:type="spellEnd"/>
      <w:r>
        <w:rPr>
          <w:sz w:val="28"/>
          <w:szCs w:val="28"/>
          <w:lang w:val="el-GR"/>
        </w:rPr>
        <w:t xml:space="preserve"> μέσα </w:t>
      </w:r>
      <w:r w:rsidR="00F674E3">
        <w:rPr>
          <w:sz w:val="28"/>
          <w:szCs w:val="28"/>
          <w:lang w:val="el-GR"/>
        </w:rPr>
        <w:t>στο</w:t>
      </w:r>
      <w:r w:rsidR="00B61584">
        <w:rPr>
          <w:sz w:val="28"/>
          <w:szCs w:val="28"/>
          <w:lang w:val="el-GR"/>
        </w:rPr>
        <w:t xml:space="preserve"> </w:t>
      </w:r>
      <w:r>
        <w:rPr>
          <w:sz w:val="28"/>
          <w:szCs w:val="28"/>
          <w:lang w:val="el-GR"/>
        </w:rPr>
        <w:t>σύντομο χρονικό διάστημα</w:t>
      </w:r>
      <w:r w:rsidR="004D5FB0">
        <w:rPr>
          <w:sz w:val="28"/>
          <w:szCs w:val="28"/>
          <w:lang w:val="el-GR"/>
        </w:rPr>
        <w:t xml:space="preserve"> που βρίσκονταν στην Κύπρο</w:t>
      </w:r>
      <w:r>
        <w:rPr>
          <w:sz w:val="28"/>
          <w:szCs w:val="28"/>
          <w:lang w:val="el-GR"/>
        </w:rPr>
        <w:t>.  Η Έκθεση, κατά την ταπεινή μου άποψη, απεικονίζει ορθά τα όσα συμβαίνουν επί του εδάφους</w:t>
      </w:r>
      <w:r w:rsidR="00F158A7">
        <w:rPr>
          <w:sz w:val="28"/>
          <w:szCs w:val="28"/>
          <w:lang w:val="el-GR"/>
        </w:rPr>
        <w:t xml:space="preserve">.  </w:t>
      </w:r>
    </w:p>
    <w:p w:rsidR="004D5FB0" w:rsidRDefault="004D5FB0" w:rsidP="007D3900">
      <w:pPr>
        <w:rPr>
          <w:sz w:val="28"/>
          <w:szCs w:val="28"/>
          <w:lang w:val="el-GR"/>
        </w:rPr>
      </w:pPr>
    </w:p>
    <w:p w:rsidR="00EC0E24" w:rsidRDefault="00F158A7" w:rsidP="007D3900">
      <w:pPr>
        <w:rPr>
          <w:sz w:val="28"/>
          <w:szCs w:val="28"/>
          <w:lang w:val="el-GR"/>
        </w:rPr>
      </w:pPr>
      <w:r>
        <w:rPr>
          <w:sz w:val="28"/>
          <w:szCs w:val="28"/>
          <w:lang w:val="el-GR"/>
        </w:rPr>
        <w:t>Ε</w:t>
      </w:r>
      <w:r w:rsidR="004305FA">
        <w:rPr>
          <w:sz w:val="28"/>
          <w:szCs w:val="28"/>
          <w:lang w:val="el-GR"/>
        </w:rPr>
        <w:t>ίμαι βέβαιος ότι αν οι εισηγήσεις τους υλοποιηθούν, θα επιλύσουν πολλά από τα χρόνια προβλήματα των Δικαστηρίων και θα βελτιώσ</w:t>
      </w:r>
      <w:r>
        <w:rPr>
          <w:sz w:val="28"/>
          <w:szCs w:val="28"/>
          <w:lang w:val="el-GR"/>
        </w:rPr>
        <w:t>ουν</w:t>
      </w:r>
      <w:r w:rsidR="004305FA">
        <w:rPr>
          <w:sz w:val="28"/>
          <w:szCs w:val="28"/>
          <w:lang w:val="el-GR"/>
        </w:rPr>
        <w:t xml:space="preserve"> την κατάσταση ουσιαστικά</w:t>
      </w:r>
      <w:r>
        <w:rPr>
          <w:sz w:val="28"/>
          <w:szCs w:val="28"/>
          <w:lang w:val="el-GR"/>
        </w:rPr>
        <w:t xml:space="preserve"> και διαχρονικά</w:t>
      </w:r>
      <w:r w:rsidR="00B61584">
        <w:rPr>
          <w:sz w:val="28"/>
          <w:szCs w:val="28"/>
          <w:lang w:val="el-GR"/>
        </w:rPr>
        <w:t xml:space="preserve">.  Επειδή θα έχετε την ευκαιρία να ακούσετε </w:t>
      </w:r>
      <w:r w:rsidR="004D5FB0">
        <w:rPr>
          <w:sz w:val="28"/>
          <w:szCs w:val="28"/>
          <w:lang w:val="el-GR"/>
        </w:rPr>
        <w:t xml:space="preserve">σε λίγο </w:t>
      </w:r>
      <w:r w:rsidR="00B61584">
        <w:rPr>
          <w:sz w:val="28"/>
          <w:szCs w:val="28"/>
          <w:lang w:val="el-GR"/>
        </w:rPr>
        <w:t>από τους ίδιους λεπτομέρειες για την Έκθεσή τους, θα αποφύγω να επεκταθώ στα ευρήματ</w:t>
      </w:r>
      <w:r w:rsidR="004D5FB0">
        <w:rPr>
          <w:sz w:val="28"/>
          <w:szCs w:val="28"/>
          <w:lang w:val="el-GR"/>
        </w:rPr>
        <w:t>α</w:t>
      </w:r>
      <w:r w:rsidR="00B61584">
        <w:rPr>
          <w:sz w:val="28"/>
          <w:szCs w:val="28"/>
          <w:lang w:val="el-GR"/>
        </w:rPr>
        <w:t xml:space="preserve"> και στις εισηγήσεις τους.  Αρκεί να αναφέρω ότι το σύστημά μας γενικά πιστοποιείται από τους </w:t>
      </w:r>
      <w:r w:rsidR="004D5FB0">
        <w:rPr>
          <w:sz w:val="28"/>
          <w:szCs w:val="28"/>
          <w:lang w:val="el-GR"/>
        </w:rPr>
        <w:t xml:space="preserve">φίλους </w:t>
      </w:r>
      <w:r w:rsidR="00B61584">
        <w:rPr>
          <w:sz w:val="28"/>
          <w:szCs w:val="28"/>
          <w:lang w:val="el-GR"/>
        </w:rPr>
        <w:t>Εμπειρογνώμονες</w:t>
      </w:r>
      <w:r w:rsidR="004D5FB0">
        <w:rPr>
          <w:sz w:val="28"/>
          <w:szCs w:val="28"/>
          <w:lang w:val="el-GR"/>
        </w:rPr>
        <w:t>,</w:t>
      </w:r>
      <w:r w:rsidR="00B61584">
        <w:rPr>
          <w:sz w:val="28"/>
          <w:szCs w:val="28"/>
          <w:lang w:val="el-GR"/>
        </w:rPr>
        <w:t xml:space="preserve"> ως ακατάλληλο για τις ανάγκες του 21</w:t>
      </w:r>
      <w:r w:rsidR="00B61584" w:rsidRPr="00B61584">
        <w:rPr>
          <w:sz w:val="28"/>
          <w:szCs w:val="28"/>
          <w:vertAlign w:val="superscript"/>
          <w:lang w:val="el-GR"/>
        </w:rPr>
        <w:t>ου</w:t>
      </w:r>
      <w:r w:rsidR="00B61584">
        <w:rPr>
          <w:sz w:val="28"/>
          <w:szCs w:val="28"/>
          <w:lang w:val="el-GR"/>
        </w:rPr>
        <w:t xml:space="preserve"> αιώνα και ότι χρειάζεται εκ βάθρων αλλαγή.</w:t>
      </w:r>
    </w:p>
    <w:p w:rsidR="004115AD" w:rsidRDefault="004115AD" w:rsidP="007D3900">
      <w:pPr>
        <w:rPr>
          <w:sz w:val="28"/>
          <w:szCs w:val="28"/>
          <w:lang w:val="el-GR"/>
        </w:rPr>
      </w:pPr>
    </w:p>
    <w:p w:rsidR="004D5FB0" w:rsidRDefault="00F158A7" w:rsidP="007D3900">
      <w:pPr>
        <w:rPr>
          <w:sz w:val="28"/>
          <w:szCs w:val="28"/>
          <w:lang w:val="el-GR"/>
        </w:rPr>
      </w:pPr>
      <w:r>
        <w:rPr>
          <w:sz w:val="28"/>
          <w:szCs w:val="28"/>
          <w:lang w:val="el-GR"/>
        </w:rPr>
        <w:t>Με την Έκθεση</w:t>
      </w:r>
      <w:r w:rsidR="004D5FB0">
        <w:rPr>
          <w:sz w:val="28"/>
          <w:szCs w:val="28"/>
          <w:lang w:val="el-GR"/>
        </w:rPr>
        <w:t>,</w:t>
      </w:r>
      <w:r>
        <w:rPr>
          <w:sz w:val="28"/>
          <w:szCs w:val="28"/>
          <w:lang w:val="el-GR"/>
        </w:rPr>
        <w:t xml:space="preserve"> π</w:t>
      </w:r>
      <w:r w:rsidR="004115AD">
        <w:rPr>
          <w:sz w:val="28"/>
          <w:szCs w:val="28"/>
          <w:lang w:val="el-GR"/>
        </w:rPr>
        <w:t>αρουσιάζεται στο Ανώτατο Δικαστήριο και στην Πολιτεία, μια μοναδική ευκαιρία για να μεταρρυθμ</w:t>
      </w:r>
      <w:r w:rsidR="004D5FB0">
        <w:rPr>
          <w:sz w:val="28"/>
          <w:szCs w:val="28"/>
          <w:lang w:val="el-GR"/>
        </w:rPr>
        <w:t>ίσουν</w:t>
      </w:r>
      <w:r w:rsidR="004115AD">
        <w:rPr>
          <w:sz w:val="28"/>
          <w:szCs w:val="28"/>
          <w:lang w:val="el-GR"/>
        </w:rPr>
        <w:t xml:space="preserve"> ριζικά το σύστημα.  Κανένας δεν διαφωνεί ότι </w:t>
      </w:r>
      <w:r w:rsidR="00B61584">
        <w:rPr>
          <w:sz w:val="28"/>
          <w:szCs w:val="28"/>
          <w:lang w:val="el-GR"/>
        </w:rPr>
        <w:t>το σύστημα</w:t>
      </w:r>
      <w:r>
        <w:rPr>
          <w:sz w:val="28"/>
          <w:szCs w:val="28"/>
          <w:lang w:val="el-GR"/>
        </w:rPr>
        <w:t xml:space="preserve"> </w:t>
      </w:r>
      <w:r w:rsidR="004115AD">
        <w:rPr>
          <w:sz w:val="28"/>
          <w:szCs w:val="28"/>
          <w:lang w:val="el-GR"/>
        </w:rPr>
        <w:t xml:space="preserve">χρειάζεται </w:t>
      </w:r>
      <w:r w:rsidR="00A525B5">
        <w:rPr>
          <w:sz w:val="28"/>
          <w:szCs w:val="28"/>
          <w:lang w:val="el-GR"/>
        </w:rPr>
        <w:t xml:space="preserve">επειγόντως </w:t>
      </w:r>
      <w:r w:rsidR="004115AD">
        <w:rPr>
          <w:sz w:val="28"/>
          <w:szCs w:val="28"/>
          <w:lang w:val="el-GR"/>
        </w:rPr>
        <w:t xml:space="preserve">αλλαγή.  </w:t>
      </w:r>
      <w:r w:rsidR="001E62D3">
        <w:rPr>
          <w:sz w:val="28"/>
          <w:szCs w:val="28"/>
          <w:lang w:val="el-GR"/>
        </w:rPr>
        <w:t>Φυσικά</w:t>
      </w:r>
      <w:r w:rsidR="004115AD">
        <w:rPr>
          <w:sz w:val="28"/>
          <w:szCs w:val="28"/>
          <w:lang w:val="el-GR"/>
        </w:rPr>
        <w:t xml:space="preserve"> </w:t>
      </w:r>
      <w:r w:rsidR="00B61584">
        <w:rPr>
          <w:sz w:val="28"/>
          <w:szCs w:val="28"/>
          <w:lang w:val="el-GR"/>
        </w:rPr>
        <w:t>σε</w:t>
      </w:r>
      <w:r w:rsidR="004115AD">
        <w:rPr>
          <w:sz w:val="28"/>
          <w:szCs w:val="28"/>
          <w:lang w:val="el-GR"/>
        </w:rPr>
        <w:t xml:space="preserve"> κάθε αλλαγή  υπάρχουν </w:t>
      </w:r>
      <w:r w:rsidR="00B61584">
        <w:rPr>
          <w:sz w:val="28"/>
          <w:szCs w:val="28"/>
          <w:lang w:val="el-GR"/>
        </w:rPr>
        <w:t xml:space="preserve">πάντοτε </w:t>
      </w:r>
      <w:r w:rsidR="004D5FB0">
        <w:rPr>
          <w:sz w:val="28"/>
          <w:szCs w:val="28"/>
          <w:lang w:val="el-GR"/>
        </w:rPr>
        <w:t xml:space="preserve">και </w:t>
      </w:r>
      <w:r w:rsidR="004115AD">
        <w:rPr>
          <w:sz w:val="28"/>
          <w:szCs w:val="28"/>
          <w:lang w:val="el-GR"/>
        </w:rPr>
        <w:t xml:space="preserve">εκείνοι που για δικούς τους λόγους θα εναντιωθούν.  </w:t>
      </w:r>
      <w:r w:rsidR="004D5FB0">
        <w:rPr>
          <w:sz w:val="28"/>
          <w:szCs w:val="28"/>
          <w:lang w:val="el-GR"/>
        </w:rPr>
        <w:t xml:space="preserve">Ήδη έχω ακούσει </w:t>
      </w:r>
      <w:r w:rsidR="004115AD">
        <w:rPr>
          <w:sz w:val="28"/>
          <w:szCs w:val="28"/>
          <w:lang w:val="el-GR"/>
        </w:rPr>
        <w:t xml:space="preserve">ορισμένους να λένε ότι </w:t>
      </w:r>
      <w:r>
        <w:rPr>
          <w:sz w:val="28"/>
          <w:szCs w:val="28"/>
          <w:lang w:val="el-GR"/>
        </w:rPr>
        <w:t xml:space="preserve">και </w:t>
      </w:r>
      <w:r w:rsidR="004115AD">
        <w:rPr>
          <w:sz w:val="28"/>
          <w:szCs w:val="28"/>
          <w:lang w:val="el-GR"/>
        </w:rPr>
        <w:t>στο παρελθόν έγιναν Εκθέσεις</w:t>
      </w:r>
      <w:r w:rsidR="00A525B5">
        <w:rPr>
          <w:sz w:val="28"/>
          <w:szCs w:val="28"/>
          <w:lang w:val="el-GR"/>
        </w:rPr>
        <w:t>,</w:t>
      </w:r>
      <w:r w:rsidR="004115AD">
        <w:rPr>
          <w:sz w:val="28"/>
          <w:szCs w:val="28"/>
          <w:lang w:val="el-GR"/>
        </w:rPr>
        <w:t xml:space="preserve"> </w:t>
      </w:r>
      <w:r w:rsidR="001E62D3">
        <w:rPr>
          <w:sz w:val="28"/>
          <w:szCs w:val="28"/>
          <w:lang w:val="el-GR"/>
        </w:rPr>
        <w:t>αλλά</w:t>
      </w:r>
      <w:r w:rsidR="004115AD">
        <w:rPr>
          <w:sz w:val="28"/>
          <w:szCs w:val="28"/>
          <w:lang w:val="el-GR"/>
        </w:rPr>
        <w:t xml:space="preserve"> σήμερα </w:t>
      </w:r>
      <w:r>
        <w:rPr>
          <w:sz w:val="28"/>
          <w:szCs w:val="28"/>
          <w:lang w:val="el-GR"/>
        </w:rPr>
        <w:t xml:space="preserve">είναι </w:t>
      </w:r>
      <w:r w:rsidR="004D5FB0">
        <w:rPr>
          <w:sz w:val="28"/>
          <w:szCs w:val="28"/>
          <w:lang w:val="el-GR"/>
        </w:rPr>
        <w:t xml:space="preserve">όλες </w:t>
      </w:r>
      <w:r w:rsidR="004115AD">
        <w:rPr>
          <w:sz w:val="28"/>
          <w:szCs w:val="28"/>
          <w:lang w:val="el-GR"/>
        </w:rPr>
        <w:t xml:space="preserve">κλειδωμένες </w:t>
      </w:r>
      <w:r w:rsidR="004D5FB0">
        <w:rPr>
          <w:sz w:val="28"/>
          <w:szCs w:val="28"/>
          <w:lang w:val="el-GR"/>
        </w:rPr>
        <w:t>σ</w:t>
      </w:r>
      <w:r w:rsidR="001E62D3">
        <w:rPr>
          <w:sz w:val="28"/>
          <w:szCs w:val="28"/>
          <w:lang w:val="el-GR"/>
        </w:rPr>
        <w:t>ε</w:t>
      </w:r>
      <w:r w:rsidR="004115AD">
        <w:rPr>
          <w:sz w:val="28"/>
          <w:szCs w:val="28"/>
          <w:lang w:val="el-GR"/>
        </w:rPr>
        <w:t xml:space="preserve"> συρτάρια.  </w:t>
      </w:r>
    </w:p>
    <w:p w:rsidR="004D5FB0" w:rsidRDefault="004D5FB0" w:rsidP="007D3900">
      <w:pPr>
        <w:rPr>
          <w:sz w:val="28"/>
          <w:szCs w:val="28"/>
          <w:lang w:val="el-GR"/>
        </w:rPr>
      </w:pPr>
    </w:p>
    <w:p w:rsidR="004115AD" w:rsidRDefault="00A525B5" w:rsidP="007D3900">
      <w:pPr>
        <w:rPr>
          <w:sz w:val="28"/>
          <w:szCs w:val="28"/>
          <w:lang w:val="el-GR"/>
        </w:rPr>
      </w:pPr>
      <w:r>
        <w:rPr>
          <w:sz w:val="28"/>
          <w:szCs w:val="28"/>
          <w:lang w:val="el-GR"/>
        </w:rPr>
        <w:t>Όμως, η</w:t>
      </w:r>
      <w:r w:rsidR="004115AD">
        <w:rPr>
          <w:sz w:val="28"/>
          <w:szCs w:val="28"/>
          <w:lang w:val="el-GR"/>
        </w:rPr>
        <w:t xml:space="preserve"> κατάσταση στ</w:t>
      </w:r>
      <w:r w:rsidR="00F158A7">
        <w:rPr>
          <w:sz w:val="28"/>
          <w:szCs w:val="28"/>
          <w:lang w:val="el-GR"/>
        </w:rPr>
        <w:t>ο</w:t>
      </w:r>
      <w:r w:rsidR="004115AD">
        <w:rPr>
          <w:sz w:val="28"/>
          <w:szCs w:val="28"/>
          <w:lang w:val="el-GR"/>
        </w:rPr>
        <w:t xml:space="preserve"> χώρ</w:t>
      </w:r>
      <w:r w:rsidR="00F158A7">
        <w:rPr>
          <w:sz w:val="28"/>
          <w:szCs w:val="28"/>
          <w:lang w:val="el-GR"/>
        </w:rPr>
        <w:t>ο</w:t>
      </w:r>
      <w:r w:rsidR="004115AD">
        <w:rPr>
          <w:sz w:val="28"/>
          <w:szCs w:val="28"/>
          <w:lang w:val="el-GR"/>
        </w:rPr>
        <w:t xml:space="preserve"> της δικαιοσύνης δεν χωρεί άλλες αναβολές, γιατί το σύστημα, αν δεν μεταρρυθμιστεί, θα καταρρεύσει.  Με καθυστ</w:t>
      </w:r>
      <w:r w:rsidR="00F158A7">
        <w:rPr>
          <w:sz w:val="28"/>
          <w:szCs w:val="28"/>
          <w:lang w:val="el-GR"/>
        </w:rPr>
        <w:t xml:space="preserve">ερήσεις </w:t>
      </w:r>
      <w:r w:rsidR="004115AD">
        <w:rPr>
          <w:sz w:val="28"/>
          <w:szCs w:val="28"/>
          <w:lang w:val="el-GR"/>
        </w:rPr>
        <w:t>των 10</w:t>
      </w:r>
      <w:r>
        <w:rPr>
          <w:sz w:val="28"/>
          <w:szCs w:val="28"/>
          <w:lang w:val="el-GR"/>
        </w:rPr>
        <w:t xml:space="preserve"> και </w:t>
      </w:r>
      <w:r w:rsidR="004115AD">
        <w:rPr>
          <w:sz w:val="28"/>
          <w:szCs w:val="28"/>
          <w:lang w:val="el-GR"/>
        </w:rPr>
        <w:t>1</w:t>
      </w:r>
      <w:r w:rsidR="004D5FB0">
        <w:rPr>
          <w:sz w:val="28"/>
          <w:szCs w:val="28"/>
          <w:lang w:val="el-GR"/>
        </w:rPr>
        <w:t>2</w:t>
      </w:r>
      <w:r w:rsidR="004115AD">
        <w:rPr>
          <w:sz w:val="28"/>
          <w:szCs w:val="28"/>
          <w:lang w:val="el-GR"/>
        </w:rPr>
        <w:t xml:space="preserve"> χρόνων</w:t>
      </w:r>
      <w:r w:rsidR="00F158A7">
        <w:rPr>
          <w:sz w:val="28"/>
          <w:szCs w:val="28"/>
          <w:lang w:val="el-GR"/>
        </w:rPr>
        <w:t xml:space="preserve"> στην εκδίκαση ορισμένων υποθέσεων</w:t>
      </w:r>
      <w:r w:rsidR="004115AD">
        <w:rPr>
          <w:sz w:val="28"/>
          <w:szCs w:val="28"/>
          <w:lang w:val="el-GR"/>
        </w:rPr>
        <w:t xml:space="preserve">, δεν μπορούμε να μιλάμε για ορθή απονομή της δικαιοσύνης.  </w:t>
      </w:r>
      <w:r w:rsidR="00B61584">
        <w:rPr>
          <w:sz w:val="28"/>
          <w:szCs w:val="28"/>
          <w:lang w:val="el-GR"/>
        </w:rPr>
        <w:t>Ως αποτέλεσμα</w:t>
      </w:r>
      <w:r w:rsidR="004115AD">
        <w:rPr>
          <w:sz w:val="28"/>
          <w:szCs w:val="28"/>
          <w:lang w:val="el-GR"/>
        </w:rPr>
        <w:t xml:space="preserve"> δια</w:t>
      </w:r>
      <w:r w:rsidR="00F158A7">
        <w:rPr>
          <w:sz w:val="28"/>
          <w:szCs w:val="28"/>
          <w:lang w:val="el-GR"/>
        </w:rPr>
        <w:t>πιστώνεται</w:t>
      </w:r>
      <w:r w:rsidR="007240BA">
        <w:rPr>
          <w:sz w:val="28"/>
          <w:szCs w:val="28"/>
          <w:lang w:val="el-GR"/>
        </w:rPr>
        <w:t xml:space="preserve"> σοβαρή παραβίαση του Άρθρου 30.2 του Συντάγματος, εφόσον δεν γίνεται διάγνωση των δικαιωμάτων των πολιτών μέσα σε εύλογο χρόνο.</w:t>
      </w:r>
    </w:p>
    <w:p w:rsidR="007240BA" w:rsidRDefault="007240BA" w:rsidP="007D3900">
      <w:pPr>
        <w:rPr>
          <w:sz w:val="28"/>
          <w:szCs w:val="28"/>
          <w:lang w:val="el-GR"/>
        </w:rPr>
      </w:pPr>
    </w:p>
    <w:p w:rsidR="007240BA" w:rsidRDefault="007240BA" w:rsidP="007D3900">
      <w:pPr>
        <w:rPr>
          <w:sz w:val="28"/>
          <w:szCs w:val="28"/>
          <w:lang w:val="el-GR"/>
        </w:rPr>
      </w:pPr>
      <w:r>
        <w:rPr>
          <w:sz w:val="28"/>
          <w:szCs w:val="28"/>
          <w:lang w:val="el-GR"/>
        </w:rPr>
        <w:t xml:space="preserve">Ήδη η Κύπρος </w:t>
      </w:r>
      <w:r w:rsidR="00F158A7">
        <w:rPr>
          <w:sz w:val="28"/>
          <w:szCs w:val="28"/>
          <w:lang w:val="el-GR"/>
        </w:rPr>
        <w:t>από τις χώρες</w:t>
      </w:r>
      <w:r w:rsidR="00B61584">
        <w:rPr>
          <w:sz w:val="28"/>
          <w:szCs w:val="28"/>
          <w:lang w:val="el-GR"/>
        </w:rPr>
        <w:t>-μέλη</w:t>
      </w:r>
      <w:r w:rsidR="00F158A7">
        <w:rPr>
          <w:sz w:val="28"/>
          <w:szCs w:val="28"/>
          <w:lang w:val="el-GR"/>
        </w:rPr>
        <w:t xml:space="preserve"> της ΕΕ</w:t>
      </w:r>
      <w:r w:rsidR="00B61584">
        <w:rPr>
          <w:sz w:val="28"/>
          <w:szCs w:val="28"/>
          <w:lang w:val="el-GR"/>
        </w:rPr>
        <w:t>,</w:t>
      </w:r>
      <w:r w:rsidR="00F158A7">
        <w:rPr>
          <w:sz w:val="28"/>
          <w:szCs w:val="28"/>
          <w:lang w:val="el-GR"/>
        </w:rPr>
        <w:t xml:space="preserve"> </w:t>
      </w:r>
      <w:r>
        <w:rPr>
          <w:sz w:val="28"/>
          <w:szCs w:val="28"/>
          <w:lang w:val="el-GR"/>
        </w:rPr>
        <w:t>είναι τελευταία σε πάρα πολλούς τομείς για θέματα δικαιοσύνης.</w:t>
      </w:r>
      <w:r w:rsidR="00B61584">
        <w:rPr>
          <w:sz w:val="28"/>
          <w:szCs w:val="28"/>
          <w:lang w:val="el-GR"/>
        </w:rPr>
        <w:t xml:space="preserve">  Αυτό διαπιστώνεται </w:t>
      </w:r>
      <w:r w:rsidR="004D5FB0">
        <w:rPr>
          <w:sz w:val="28"/>
          <w:szCs w:val="28"/>
          <w:lang w:val="el-GR"/>
        </w:rPr>
        <w:t xml:space="preserve">όχι μόνο στο </w:t>
      </w:r>
      <w:r w:rsidR="004D5FB0">
        <w:rPr>
          <w:sz w:val="28"/>
          <w:szCs w:val="28"/>
          <w:lang w:val="en-US"/>
        </w:rPr>
        <w:t>Scoreboard</w:t>
      </w:r>
      <w:r w:rsidR="004D5FB0" w:rsidRPr="004D5FB0">
        <w:rPr>
          <w:sz w:val="28"/>
          <w:szCs w:val="28"/>
          <w:lang w:val="el-GR"/>
        </w:rPr>
        <w:t xml:space="preserve"> </w:t>
      </w:r>
      <w:r w:rsidR="004D5FB0">
        <w:rPr>
          <w:sz w:val="28"/>
          <w:szCs w:val="28"/>
          <w:lang w:val="el-GR"/>
        </w:rPr>
        <w:t xml:space="preserve">της ΕΕ, αλλά </w:t>
      </w:r>
      <w:r w:rsidR="00B61584">
        <w:rPr>
          <w:sz w:val="28"/>
          <w:szCs w:val="28"/>
          <w:lang w:val="el-GR"/>
        </w:rPr>
        <w:t>και στην Έκθεση που θα παραδοθεί σήμερα.</w:t>
      </w:r>
    </w:p>
    <w:p w:rsidR="007240BA" w:rsidRDefault="007240BA" w:rsidP="007D3900">
      <w:pPr>
        <w:rPr>
          <w:sz w:val="28"/>
          <w:szCs w:val="28"/>
          <w:lang w:val="el-GR"/>
        </w:rPr>
      </w:pPr>
    </w:p>
    <w:p w:rsidR="00B61584" w:rsidRDefault="00B61584" w:rsidP="006439F2">
      <w:pPr>
        <w:rPr>
          <w:sz w:val="28"/>
          <w:szCs w:val="28"/>
          <w:lang w:val="el-GR"/>
        </w:rPr>
      </w:pPr>
      <w:r>
        <w:rPr>
          <w:sz w:val="28"/>
          <w:szCs w:val="28"/>
          <w:lang w:val="el-GR"/>
        </w:rPr>
        <w:t>Μ</w:t>
      </w:r>
      <w:r w:rsidR="007240BA">
        <w:rPr>
          <w:sz w:val="28"/>
          <w:szCs w:val="28"/>
          <w:lang w:val="el-GR"/>
        </w:rPr>
        <w:t>ε την παράδοση της Έκθεσης, ολοκληρώνεται η πρώτη φάση.</w:t>
      </w:r>
      <w:r>
        <w:rPr>
          <w:sz w:val="28"/>
          <w:szCs w:val="28"/>
          <w:lang w:val="el-GR"/>
        </w:rPr>
        <w:t xml:space="preserve">  Στη δεύτερη φάση θα πρέπει να υπάρξει συζήτηση μεταξύ των εμπλεκομένων, η κοστολόγηση των εισηγήσεων και η λήψη τελικών αποφάσεων, ώστε να ξεκινήσει η τρίτη φάση που είναι αυτή της υλοποίησης, στην οποία θα χρειαστεί </w:t>
      </w:r>
      <w:r w:rsidR="004D5FB0">
        <w:rPr>
          <w:sz w:val="28"/>
          <w:szCs w:val="28"/>
          <w:lang w:val="el-GR"/>
        </w:rPr>
        <w:t xml:space="preserve">ένα στρατηγικό σχέδιο και </w:t>
      </w:r>
      <w:r w:rsidR="006439F2">
        <w:rPr>
          <w:sz w:val="28"/>
          <w:szCs w:val="28"/>
          <w:lang w:val="el-GR"/>
        </w:rPr>
        <w:t xml:space="preserve">ένα λεπτομερές πρόγραμμα δράσης.  Ήδη στην Έκθεση γίνονται λεπτομερείς εισηγήσεις και παρατίθεται </w:t>
      </w:r>
      <w:r w:rsidR="00A525B5">
        <w:rPr>
          <w:sz w:val="28"/>
          <w:szCs w:val="28"/>
          <w:lang w:val="el-GR"/>
        </w:rPr>
        <w:t>οδικός χάρτης</w:t>
      </w:r>
      <w:r w:rsidR="006439F2">
        <w:rPr>
          <w:sz w:val="28"/>
          <w:szCs w:val="28"/>
          <w:lang w:val="el-GR"/>
        </w:rPr>
        <w:t xml:space="preserve">, με αποτέλεσμα να καθίσταται εύκολο για το Ανώτατο Δικαστήριο </w:t>
      </w:r>
      <w:r>
        <w:rPr>
          <w:sz w:val="28"/>
          <w:szCs w:val="28"/>
          <w:lang w:val="el-GR"/>
        </w:rPr>
        <w:t xml:space="preserve">και την Πολιτεία </w:t>
      </w:r>
      <w:r w:rsidR="006439F2">
        <w:rPr>
          <w:sz w:val="28"/>
          <w:szCs w:val="28"/>
          <w:lang w:val="el-GR"/>
        </w:rPr>
        <w:t>να αρχίσ</w:t>
      </w:r>
      <w:r>
        <w:rPr>
          <w:sz w:val="28"/>
          <w:szCs w:val="28"/>
          <w:lang w:val="el-GR"/>
        </w:rPr>
        <w:t>ουν</w:t>
      </w:r>
      <w:r w:rsidR="006439F2">
        <w:rPr>
          <w:sz w:val="28"/>
          <w:szCs w:val="28"/>
          <w:lang w:val="el-GR"/>
        </w:rPr>
        <w:t xml:space="preserve"> την υλοποίηση</w:t>
      </w:r>
      <w:r>
        <w:rPr>
          <w:sz w:val="28"/>
          <w:szCs w:val="28"/>
          <w:lang w:val="el-GR"/>
        </w:rPr>
        <w:t>.</w:t>
      </w:r>
    </w:p>
    <w:p w:rsidR="006439F2" w:rsidRDefault="006439F2" w:rsidP="007D3900">
      <w:pPr>
        <w:rPr>
          <w:sz w:val="28"/>
          <w:szCs w:val="28"/>
          <w:lang w:val="el-GR"/>
        </w:rPr>
      </w:pPr>
    </w:p>
    <w:p w:rsidR="00B61584" w:rsidRDefault="001E62D3" w:rsidP="007D3900">
      <w:pPr>
        <w:rPr>
          <w:sz w:val="28"/>
          <w:szCs w:val="28"/>
          <w:lang w:val="el-GR"/>
        </w:rPr>
      </w:pPr>
      <w:r>
        <w:rPr>
          <w:sz w:val="28"/>
          <w:szCs w:val="28"/>
          <w:lang w:val="el-GR"/>
        </w:rPr>
        <w:t>Η</w:t>
      </w:r>
      <w:r w:rsidR="00B61584">
        <w:rPr>
          <w:sz w:val="28"/>
          <w:szCs w:val="28"/>
          <w:lang w:val="el-GR"/>
        </w:rPr>
        <w:t xml:space="preserve"> Εκτελεστική Εξουσία </w:t>
      </w:r>
      <w:r>
        <w:rPr>
          <w:sz w:val="28"/>
          <w:szCs w:val="28"/>
          <w:lang w:val="el-GR"/>
        </w:rPr>
        <w:t xml:space="preserve">πιστεύω ότι έχει πλέον πειστεί </w:t>
      </w:r>
      <w:r w:rsidR="00B61584">
        <w:rPr>
          <w:sz w:val="28"/>
          <w:szCs w:val="28"/>
          <w:lang w:val="el-GR"/>
        </w:rPr>
        <w:t xml:space="preserve">ότι δεν μπορούμε να μιλούμε </w:t>
      </w:r>
      <w:r w:rsidR="004D5FB0">
        <w:rPr>
          <w:sz w:val="28"/>
          <w:szCs w:val="28"/>
          <w:lang w:val="el-GR"/>
        </w:rPr>
        <w:t>για</w:t>
      </w:r>
      <w:r w:rsidR="00B61584">
        <w:rPr>
          <w:sz w:val="28"/>
          <w:szCs w:val="28"/>
          <w:lang w:val="el-GR"/>
        </w:rPr>
        <w:t xml:space="preserve"> ανεξαρτησία της Δικαστικής Εξουσίας, </w:t>
      </w:r>
      <w:r>
        <w:rPr>
          <w:sz w:val="28"/>
          <w:szCs w:val="28"/>
          <w:lang w:val="el-GR"/>
        </w:rPr>
        <w:t>χωρίς να</w:t>
      </w:r>
      <w:r w:rsidR="00B61584">
        <w:rPr>
          <w:sz w:val="28"/>
          <w:szCs w:val="28"/>
          <w:lang w:val="el-GR"/>
        </w:rPr>
        <w:t xml:space="preserve"> αποδοθούν σ’ αυτήν οι απαιτούμενοι πόροι.  Και δεν χρειάζεται να υπενθυμίσω ότι χωρίς ανεξαρτησία της Δικαστικής Εξουσίας δεν μπορεί να υπάρξει κράτος δικαίου.</w:t>
      </w:r>
    </w:p>
    <w:p w:rsidR="00B61584" w:rsidRDefault="00B61584" w:rsidP="007D3900">
      <w:pPr>
        <w:rPr>
          <w:sz w:val="28"/>
          <w:szCs w:val="28"/>
          <w:lang w:val="el-GR"/>
        </w:rPr>
      </w:pPr>
    </w:p>
    <w:p w:rsidR="001E62D3" w:rsidRDefault="00FC3574" w:rsidP="007D3900">
      <w:pPr>
        <w:rPr>
          <w:sz w:val="28"/>
          <w:szCs w:val="28"/>
          <w:lang w:val="el-GR"/>
        </w:rPr>
      </w:pPr>
      <w:r>
        <w:rPr>
          <w:sz w:val="28"/>
          <w:szCs w:val="28"/>
          <w:lang w:val="el-GR"/>
        </w:rPr>
        <w:t xml:space="preserve">Η δικαιοσύνη στην Κύπρο </w:t>
      </w:r>
      <w:r w:rsidR="00A525B5">
        <w:rPr>
          <w:sz w:val="28"/>
          <w:szCs w:val="28"/>
          <w:lang w:val="el-GR"/>
        </w:rPr>
        <w:t xml:space="preserve">για πάρα πολλά χρόνια </w:t>
      </w:r>
      <w:proofErr w:type="spellStart"/>
      <w:r>
        <w:rPr>
          <w:sz w:val="28"/>
          <w:szCs w:val="28"/>
          <w:lang w:val="el-GR"/>
        </w:rPr>
        <w:t>παραμελήθηκε</w:t>
      </w:r>
      <w:proofErr w:type="spellEnd"/>
      <w:r>
        <w:rPr>
          <w:sz w:val="28"/>
          <w:szCs w:val="28"/>
          <w:lang w:val="el-GR"/>
        </w:rPr>
        <w:t xml:space="preserve"> από το Κράτος, αφού ουδέποτε της παραχωρήθηκαν οι απαιτούμενοι πόροι για να μπορεί να λειτουργεί όπως πρέπει.  </w:t>
      </w:r>
      <w:r w:rsidR="006439F2">
        <w:rPr>
          <w:sz w:val="28"/>
          <w:szCs w:val="28"/>
          <w:lang w:val="el-GR"/>
        </w:rPr>
        <w:t>Αυτό</w:t>
      </w:r>
      <w:r w:rsidR="007240BA">
        <w:rPr>
          <w:sz w:val="28"/>
          <w:szCs w:val="28"/>
          <w:lang w:val="el-GR"/>
        </w:rPr>
        <w:t xml:space="preserve"> που αναμένεται </w:t>
      </w:r>
      <w:r w:rsidR="00B61584">
        <w:rPr>
          <w:sz w:val="28"/>
          <w:szCs w:val="28"/>
          <w:lang w:val="el-GR"/>
        </w:rPr>
        <w:t xml:space="preserve">σήμερα </w:t>
      </w:r>
      <w:r w:rsidR="007240BA">
        <w:rPr>
          <w:sz w:val="28"/>
          <w:szCs w:val="28"/>
          <w:lang w:val="el-GR"/>
        </w:rPr>
        <w:t>από την Πολιτεία, είναι να δώσει στ</w:t>
      </w:r>
      <w:r w:rsidR="004D5FB0">
        <w:rPr>
          <w:sz w:val="28"/>
          <w:szCs w:val="28"/>
          <w:lang w:val="el-GR"/>
        </w:rPr>
        <w:t>η</w:t>
      </w:r>
      <w:r w:rsidR="007240BA">
        <w:rPr>
          <w:sz w:val="28"/>
          <w:szCs w:val="28"/>
          <w:lang w:val="el-GR"/>
        </w:rPr>
        <w:t xml:space="preserve"> </w:t>
      </w:r>
      <w:r w:rsidR="004D5FB0">
        <w:rPr>
          <w:sz w:val="28"/>
          <w:szCs w:val="28"/>
          <w:lang w:val="el-GR"/>
        </w:rPr>
        <w:t>Δικαιοσύνη</w:t>
      </w:r>
      <w:r w:rsidR="007240BA">
        <w:rPr>
          <w:sz w:val="28"/>
          <w:szCs w:val="28"/>
          <w:lang w:val="el-GR"/>
        </w:rPr>
        <w:t xml:space="preserve"> τους πόρους ώστε να προχωρήσει απρόσκοπτα η διαδικασία της υλοποίησης.  </w:t>
      </w:r>
    </w:p>
    <w:p w:rsidR="001E62D3" w:rsidRDefault="001E62D3" w:rsidP="007D3900">
      <w:pPr>
        <w:rPr>
          <w:sz w:val="28"/>
          <w:szCs w:val="28"/>
          <w:lang w:val="el-GR"/>
        </w:rPr>
      </w:pPr>
    </w:p>
    <w:p w:rsidR="007240BA" w:rsidRDefault="007240BA" w:rsidP="007D3900">
      <w:pPr>
        <w:rPr>
          <w:sz w:val="28"/>
          <w:szCs w:val="28"/>
          <w:lang w:val="el-GR"/>
        </w:rPr>
      </w:pPr>
      <w:r>
        <w:rPr>
          <w:sz w:val="28"/>
          <w:szCs w:val="28"/>
          <w:lang w:val="el-GR"/>
        </w:rPr>
        <w:t xml:space="preserve">Σκοπός όλων </w:t>
      </w:r>
      <w:r w:rsidR="006439F2">
        <w:rPr>
          <w:sz w:val="28"/>
          <w:szCs w:val="28"/>
          <w:lang w:val="el-GR"/>
        </w:rPr>
        <w:t xml:space="preserve">των εμπλεκομένων </w:t>
      </w:r>
      <w:r>
        <w:rPr>
          <w:sz w:val="28"/>
          <w:szCs w:val="28"/>
          <w:lang w:val="el-GR"/>
        </w:rPr>
        <w:t>είναι να βελτιωθούν οι ρυθμοί απονομής της δικαιοσύνης, να καταστ</w:t>
      </w:r>
      <w:r w:rsidR="006439F2">
        <w:rPr>
          <w:sz w:val="28"/>
          <w:szCs w:val="28"/>
          <w:lang w:val="el-GR"/>
        </w:rPr>
        <w:t>ούν</w:t>
      </w:r>
      <w:r>
        <w:rPr>
          <w:sz w:val="28"/>
          <w:szCs w:val="28"/>
          <w:lang w:val="el-GR"/>
        </w:rPr>
        <w:t xml:space="preserve"> οι διαδικασίες στα Δικαστήρια πιο απλές και πιο εύκολες, χρησιμοποιώντας τα καλύτερα ηλεκτρονικά μέσα που προσφέρει η τεχνολογία.</w:t>
      </w:r>
    </w:p>
    <w:p w:rsidR="007240BA" w:rsidRDefault="007240BA" w:rsidP="007D3900">
      <w:pPr>
        <w:rPr>
          <w:sz w:val="28"/>
          <w:szCs w:val="28"/>
          <w:lang w:val="el-GR"/>
        </w:rPr>
      </w:pPr>
    </w:p>
    <w:p w:rsidR="007240BA" w:rsidRDefault="007240BA" w:rsidP="007D3900">
      <w:pPr>
        <w:rPr>
          <w:sz w:val="28"/>
          <w:szCs w:val="28"/>
          <w:lang w:val="el-GR"/>
        </w:rPr>
      </w:pPr>
      <w:r>
        <w:rPr>
          <w:sz w:val="28"/>
          <w:szCs w:val="28"/>
          <w:lang w:val="el-GR"/>
        </w:rPr>
        <w:t xml:space="preserve">Θα είναι </w:t>
      </w:r>
      <w:r w:rsidR="00B61584">
        <w:rPr>
          <w:sz w:val="28"/>
          <w:szCs w:val="28"/>
          <w:lang w:val="el-GR"/>
        </w:rPr>
        <w:t xml:space="preserve">πραγματικά </w:t>
      </w:r>
      <w:r>
        <w:rPr>
          <w:sz w:val="28"/>
          <w:szCs w:val="28"/>
          <w:lang w:val="el-GR"/>
        </w:rPr>
        <w:t xml:space="preserve">κρίμα να μην εκμεταλλευτούμε </w:t>
      </w:r>
      <w:r w:rsidR="006439F2">
        <w:rPr>
          <w:sz w:val="28"/>
          <w:szCs w:val="28"/>
          <w:lang w:val="el-GR"/>
        </w:rPr>
        <w:t xml:space="preserve">αυτή τη μοναδική </w:t>
      </w:r>
      <w:r>
        <w:rPr>
          <w:sz w:val="28"/>
          <w:szCs w:val="28"/>
          <w:lang w:val="el-GR"/>
        </w:rPr>
        <w:t>ευκαιρία</w:t>
      </w:r>
      <w:r w:rsidR="006439F2">
        <w:rPr>
          <w:sz w:val="28"/>
          <w:szCs w:val="28"/>
          <w:lang w:val="el-GR"/>
        </w:rPr>
        <w:t xml:space="preserve"> που μας δίδεται</w:t>
      </w:r>
      <w:r>
        <w:rPr>
          <w:sz w:val="28"/>
          <w:szCs w:val="28"/>
          <w:lang w:val="el-GR"/>
        </w:rPr>
        <w:t xml:space="preserve">.  Κρίμα γιατί στα δύσκολα θέματα η Κύπρος </w:t>
      </w:r>
      <w:r w:rsidR="006439F2">
        <w:rPr>
          <w:sz w:val="28"/>
          <w:szCs w:val="28"/>
          <w:lang w:val="el-GR"/>
        </w:rPr>
        <w:t>παραμένει</w:t>
      </w:r>
      <w:r>
        <w:rPr>
          <w:sz w:val="28"/>
          <w:szCs w:val="28"/>
          <w:lang w:val="el-GR"/>
        </w:rPr>
        <w:t xml:space="preserve"> </w:t>
      </w:r>
      <w:r w:rsidR="00146B58">
        <w:rPr>
          <w:sz w:val="28"/>
          <w:szCs w:val="28"/>
          <w:lang w:val="el-GR"/>
        </w:rPr>
        <w:t xml:space="preserve">πολύ ψηλά.  </w:t>
      </w:r>
      <w:r>
        <w:rPr>
          <w:sz w:val="28"/>
          <w:szCs w:val="28"/>
          <w:lang w:val="el-GR"/>
        </w:rPr>
        <w:t>Για παράδειγμα στην ανεξαρτησία και αμεροληψία των δικαστών</w:t>
      </w:r>
      <w:r w:rsidR="00146B58">
        <w:rPr>
          <w:sz w:val="28"/>
          <w:szCs w:val="28"/>
          <w:lang w:val="el-GR"/>
        </w:rPr>
        <w:t xml:space="preserve"> και</w:t>
      </w:r>
      <w:r>
        <w:rPr>
          <w:sz w:val="28"/>
          <w:szCs w:val="28"/>
          <w:lang w:val="el-GR"/>
        </w:rPr>
        <w:t xml:space="preserve"> στο κράτος δικαίου, η Κύπρος δεν παρουσιάζει </w:t>
      </w:r>
      <w:r w:rsidR="00146B58">
        <w:rPr>
          <w:sz w:val="28"/>
          <w:szCs w:val="28"/>
          <w:lang w:val="el-GR"/>
        </w:rPr>
        <w:t xml:space="preserve">κανένα </w:t>
      </w:r>
      <w:r w:rsidR="006439F2">
        <w:rPr>
          <w:sz w:val="28"/>
          <w:szCs w:val="28"/>
          <w:lang w:val="el-GR"/>
        </w:rPr>
        <w:t xml:space="preserve">απολύτως </w:t>
      </w:r>
      <w:r>
        <w:rPr>
          <w:sz w:val="28"/>
          <w:szCs w:val="28"/>
          <w:lang w:val="el-GR"/>
        </w:rPr>
        <w:t>πρόβλημα</w:t>
      </w:r>
      <w:r w:rsidR="00B61584">
        <w:rPr>
          <w:sz w:val="28"/>
          <w:szCs w:val="28"/>
          <w:lang w:val="el-GR"/>
        </w:rPr>
        <w:t xml:space="preserve"> και αυτό σημειώνεται συχνά στις Εκθέσεις της ΕΕ, του Διεθνούς Νομισματικού Ταμείου και άλλων διεθνών Οργανισμών.</w:t>
      </w:r>
    </w:p>
    <w:p w:rsidR="004D5FB0" w:rsidRDefault="004D5FB0" w:rsidP="007D3900">
      <w:pPr>
        <w:rPr>
          <w:sz w:val="28"/>
          <w:szCs w:val="28"/>
          <w:lang w:val="el-GR"/>
        </w:rPr>
      </w:pPr>
    </w:p>
    <w:p w:rsidR="004D5FB0" w:rsidRDefault="004D5FB0" w:rsidP="007D3900">
      <w:pPr>
        <w:rPr>
          <w:sz w:val="28"/>
          <w:szCs w:val="28"/>
          <w:lang w:val="el-GR"/>
        </w:rPr>
      </w:pPr>
      <w:r>
        <w:rPr>
          <w:sz w:val="28"/>
          <w:szCs w:val="28"/>
          <w:lang w:val="el-GR"/>
        </w:rPr>
        <w:lastRenderedPageBreak/>
        <w:t>Η μεταρρύθμιση στα δικαστήρια θα πρέπει να ιδωθεί και ως ένα χρήσιμο εργαλείο για την περαιτέρω ανάπτυξη της οικονομίας.</w:t>
      </w:r>
    </w:p>
    <w:p w:rsidR="00FC3574" w:rsidRDefault="00FC3574" w:rsidP="007D3900">
      <w:pPr>
        <w:rPr>
          <w:sz w:val="28"/>
          <w:szCs w:val="28"/>
          <w:lang w:val="el-GR"/>
        </w:rPr>
      </w:pPr>
    </w:p>
    <w:p w:rsidR="00A525B5" w:rsidRDefault="00FC3574" w:rsidP="007D3900">
      <w:pPr>
        <w:rPr>
          <w:sz w:val="28"/>
          <w:szCs w:val="28"/>
          <w:lang w:val="el-GR"/>
        </w:rPr>
      </w:pPr>
      <w:r>
        <w:rPr>
          <w:sz w:val="28"/>
          <w:szCs w:val="28"/>
          <w:lang w:val="el-GR"/>
        </w:rPr>
        <w:t>Οι Εμπειρογνώμονες στην Έκθεσή τους ορθά τονίζουν ότι θα πρέπει να είμαστε προσεκτικοί</w:t>
      </w:r>
      <w:r w:rsidR="004D5FB0">
        <w:rPr>
          <w:sz w:val="28"/>
          <w:szCs w:val="28"/>
          <w:lang w:val="el-GR"/>
        </w:rPr>
        <w:t>,</w:t>
      </w:r>
      <w:r>
        <w:rPr>
          <w:sz w:val="28"/>
          <w:szCs w:val="28"/>
          <w:lang w:val="el-GR"/>
        </w:rPr>
        <w:t xml:space="preserve"> ώστε να μην χαθεί το </w:t>
      </w:r>
      <w:r>
        <w:rPr>
          <w:sz w:val="28"/>
          <w:szCs w:val="28"/>
          <w:lang w:val="en-US"/>
        </w:rPr>
        <w:t>momentum</w:t>
      </w:r>
      <w:r>
        <w:rPr>
          <w:sz w:val="28"/>
          <w:szCs w:val="28"/>
          <w:lang w:val="el-GR"/>
        </w:rPr>
        <w:t xml:space="preserve"> που υπάρχει αυτή τη</w:t>
      </w:r>
      <w:r w:rsidR="00A525B5">
        <w:rPr>
          <w:sz w:val="28"/>
          <w:szCs w:val="28"/>
          <w:lang w:val="el-GR"/>
        </w:rPr>
        <w:t xml:space="preserve"> στιγμή</w:t>
      </w:r>
      <w:r>
        <w:rPr>
          <w:sz w:val="28"/>
          <w:szCs w:val="28"/>
          <w:lang w:val="el-GR"/>
        </w:rPr>
        <w:t>.  Αν δεν εκμεταλλευτ</w:t>
      </w:r>
      <w:r w:rsidR="004D5FB0">
        <w:rPr>
          <w:sz w:val="28"/>
          <w:szCs w:val="28"/>
          <w:lang w:val="el-GR"/>
        </w:rPr>
        <w:t>ούμε</w:t>
      </w:r>
      <w:r>
        <w:rPr>
          <w:sz w:val="28"/>
          <w:szCs w:val="28"/>
          <w:lang w:val="el-GR"/>
        </w:rPr>
        <w:t xml:space="preserve"> τη δυναμική και την υποστήριξη που έχουμε </w:t>
      </w:r>
      <w:r w:rsidR="00A525B5">
        <w:rPr>
          <w:sz w:val="28"/>
          <w:szCs w:val="28"/>
          <w:lang w:val="el-GR"/>
        </w:rPr>
        <w:t xml:space="preserve">σήμερα, τόσο </w:t>
      </w:r>
      <w:r>
        <w:rPr>
          <w:sz w:val="28"/>
          <w:szCs w:val="28"/>
          <w:lang w:val="el-GR"/>
        </w:rPr>
        <w:t>εντός</w:t>
      </w:r>
      <w:r w:rsidR="00A525B5">
        <w:rPr>
          <w:sz w:val="28"/>
          <w:szCs w:val="28"/>
          <w:lang w:val="el-GR"/>
        </w:rPr>
        <w:t>, όσο</w:t>
      </w:r>
      <w:r>
        <w:rPr>
          <w:sz w:val="28"/>
          <w:szCs w:val="28"/>
          <w:lang w:val="el-GR"/>
        </w:rPr>
        <w:t xml:space="preserve"> και εκτός Κύπρου, η ιστορία θα μας καταγράψει ως τους υπαίτιους</w:t>
      </w:r>
      <w:r w:rsidR="004D5FB0">
        <w:rPr>
          <w:sz w:val="28"/>
          <w:szCs w:val="28"/>
          <w:lang w:val="el-GR"/>
        </w:rPr>
        <w:t xml:space="preserve">.  </w:t>
      </w:r>
    </w:p>
    <w:p w:rsidR="00A525B5" w:rsidRDefault="00A525B5" w:rsidP="007D3900">
      <w:pPr>
        <w:rPr>
          <w:sz w:val="28"/>
          <w:szCs w:val="28"/>
          <w:lang w:val="el-GR"/>
        </w:rPr>
      </w:pPr>
    </w:p>
    <w:p w:rsidR="004D5FB0" w:rsidRDefault="004D5FB0" w:rsidP="007D3900">
      <w:pPr>
        <w:rPr>
          <w:sz w:val="28"/>
          <w:szCs w:val="28"/>
          <w:lang w:val="el-GR"/>
        </w:rPr>
      </w:pPr>
      <w:r>
        <w:rPr>
          <w:sz w:val="28"/>
          <w:szCs w:val="28"/>
          <w:lang w:val="el-GR"/>
        </w:rPr>
        <w:t>Θ</w:t>
      </w:r>
      <w:r w:rsidR="00FC3574">
        <w:rPr>
          <w:sz w:val="28"/>
          <w:szCs w:val="28"/>
          <w:lang w:val="el-GR"/>
        </w:rPr>
        <w:t xml:space="preserve">α πρέπει πάντοτε να θυμόμαστε ότι ιστορικά οι Θεσμοί που επιβιώνουν δεν είναι αυτοί που θεωρούνται δυνατοί, αλλά αυτοί που ανταποκρίνονται καλύτερα στις αλλαγές.  </w:t>
      </w:r>
    </w:p>
    <w:p w:rsidR="00FC3574" w:rsidRDefault="00FC3574" w:rsidP="007D3900">
      <w:pPr>
        <w:rPr>
          <w:sz w:val="28"/>
          <w:szCs w:val="28"/>
          <w:lang w:val="el-GR"/>
        </w:rPr>
      </w:pPr>
    </w:p>
    <w:p w:rsidR="00FC3574" w:rsidRDefault="00FC3574" w:rsidP="007D3900">
      <w:pPr>
        <w:rPr>
          <w:sz w:val="28"/>
          <w:szCs w:val="28"/>
          <w:lang w:val="el-GR"/>
        </w:rPr>
      </w:pPr>
      <w:r>
        <w:rPr>
          <w:sz w:val="28"/>
          <w:szCs w:val="28"/>
          <w:lang w:val="el-GR"/>
        </w:rPr>
        <w:t>Τελειώνοντας, θα ήταν παράλειψη αν δεν ευχαριστούσα όλους όσους συνέβαλαν στη μέχρι σήμερα διαδικασία.</w:t>
      </w:r>
    </w:p>
    <w:p w:rsidR="00FC3574" w:rsidRDefault="00FC3574" w:rsidP="007D3900">
      <w:pPr>
        <w:rPr>
          <w:sz w:val="28"/>
          <w:szCs w:val="28"/>
          <w:lang w:val="el-GR"/>
        </w:rPr>
      </w:pPr>
    </w:p>
    <w:p w:rsidR="004D5FB0" w:rsidRDefault="00FC3574" w:rsidP="007D3900">
      <w:pPr>
        <w:rPr>
          <w:sz w:val="28"/>
          <w:szCs w:val="28"/>
          <w:lang w:val="el-GR"/>
        </w:rPr>
      </w:pPr>
      <w:r>
        <w:rPr>
          <w:sz w:val="28"/>
          <w:szCs w:val="28"/>
          <w:lang w:val="el-GR"/>
        </w:rPr>
        <w:t>Κατ’ αρχάς ευχαριστώ το Ανώτατο Δικαστήριο και την Πολιτεία που μου έδωσαν την ευκαιρία</w:t>
      </w:r>
      <w:r w:rsidR="001E62D3">
        <w:rPr>
          <w:sz w:val="28"/>
          <w:szCs w:val="28"/>
          <w:lang w:val="el-GR"/>
        </w:rPr>
        <w:t xml:space="preserve">, μετά την αφυπηρέτησή μου, να ασχοληθώ με κάτι </w:t>
      </w:r>
      <w:r w:rsidR="00A525B5">
        <w:rPr>
          <w:sz w:val="28"/>
          <w:szCs w:val="28"/>
          <w:lang w:val="el-GR"/>
        </w:rPr>
        <w:t xml:space="preserve">το οποίο </w:t>
      </w:r>
      <w:r w:rsidR="001E62D3">
        <w:rPr>
          <w:sz w:val="28"/>
          <w:szCs w:val="28"/>
          <w:lang w:val="el-GR"/>
        </w:rPr>
        <w:t>με ενδιαφέρει ιδιαίτερα.</w:t>
      </w:r>
      <w:r>
        <w:rPr>
          <w:sz w:val="28"/>
          <w:szCs w:val="28"/>
          <w:lang w:val="el-GR"/>
        </w:rPr>
        <w:t xml:space="preserve"> </w:t>
      </w:r>
    </w:p>
    <w:p w:rsidR="004D5FB0" w:rsidRDefault="004D5FB0" w:rsidP="007D3900">
      <w:pPr>
        <w:rPr>
          <w:sz w:val="28"/>
          <w:szCs w:val="28"/>
          <w:lang w:val="el-GR"/>
        </w:rPr>
      </w:pPr>
    </w:p>
    <w:p w:rsidR="00FC3574" w:rsidRDefault="00FC3574" w:rsidP="007D3900">
      <w:pPr>
        <w:rPr>
          <w:sz w:val="28"/>
          <w:szCs w:val="28"/>
          <w:lang w:val="el-GR"/>
        </w:rPr>
      </w:pPr>
      <w:r>
        <w:rPr>
          <w:sz w:val="28"/>
          <w:szCs w:val="28"/>
          <w:lang w:val="el-GR"/>
        </w:rPr>
        <w:t>Ευχαριστώ τον Πρόεδρο και τα Μέλη της Επιτροπής Μεταρρύθμισης, για τη</w:t>
      </w:r>
      <w:r w:rsidR="00A525B5">
        <w:rPr>
          <w:sz w:val="28"/>
          <w:szCs w:val="28"/>
          <w:lang w:val="el-GR"/>
        </w:rPr>
        <w:t>ν άψογη</w:t>
      </w:r>
      <w:r>
        <w:rPr>
          <w:sz w:val="28"/>
          <w:szCs w:val="28"/>
          <w:lang w:val="el-GR"/>
        </w:rPr>
        <w:t xml:space="preserve"> συνεργασία και την τήρηση των αυστηρών χρονοδιαγραμμάτων που υπήρχαν.</w:t>
      </w:r>
    </w:p>
    <w:p w:rsidR="00FC3574" w:rsidRDefault="00FC3574" w:rsidP="007D3900">
      <w:pPr>
        <w:rPr>
          <w:sz w:val="28"/>
          <w:szCs w:val="28"/>
          <w:lang w:val="el-GR"/>
        </w:rPr>
      </w:pPr>
    </w:p>
    <w:p w:rsidR="0095076D" w:rsidRDefault="0095076D" w:rsidP="0095076D">
      <w:pPr>
        <w:rPr>
          <w:sz w:val="28"/>
          <w:szCs w:val="28"/>
          <w:lang w:val="el-GR"/>
        </w:rPr>
      </w:pPr>
      <w:r>
        <w:rPr>
          <w:sz w:val="28"/>
          <w:szCs w:val="28"/>
          <w:lang w:val="el-GR"/>
        </w:rPr>
        <w:t xml:space="preserve">Τον Υπουργό Οικονομικών, κ. Χάρη Γεωργιάδη για τη συνεχή πολιτική δέσμευση του Υπουργείου του για τη μεταρρύθμιση των Δικαστηρίων.   Ιδιαίτερα ευχαριστώ τους δύο Διευθυντές του Υπουργείου Οικονομικών, τον κ. Αντρέα Χαραλάμπους και την κα Μελίνα </w:t>
      </w:r>
      <w:proofErr w:type="spellStart"/>
      <w:r>
        <w:rPr>
          <w:sz w:val="28"/>
          <w:szCs w:val="28"/>
          <w:lang w:val="el-GR"/>
        </w:rPr>
        <w:t>Κατσουνωτού</w:t>
      </w:r>
      <w:proofErr w:type="spellEnd"/>
      <w:r>
        <w:rPr>
          <w:sz w:val="28"/>
          <w:szCs w:val="28"/>
          <w:lang w:val="el-GR"/>
        </w:rPr>
        <w:t>, για την έγνοια και την καθημερινή έμπρακτη υποστήριξή τους.</w:t>
      </w:r>
    </w:p>
    <w:p w:rsidR="0095076D" w:rsidRDefault="0095076D" w:rsidP="0095076D">
      <w:pPr>
        <w:rPr>
          <w:sz w:val="28"/>
          <w:szCs w:val="28"/>
          <w:lang w:val="el-GR"/>
        </w:rPr>
      </w:pPr>
    </w:p>
    <w:p w:rsidR="00FC3574" w:rsidRPr="0095076D" w:rsidRDefault="00FC3574" w:rsidP="007D3900">
      <w:pPr>
        <w:rPr>
          <w:sz w:val="28"/>
          <w:szCs w:val="28"/>
          <w:lang w:val="el-GR"/>
        </w:rPr>
      </w:pPr>
      <w:r>
        <w:rPr>
          <w:sz w:val="28"/>
          <w:szCs w:val="28"/>
          <w:lang w:val="el-GR"/>
        </w:rPr>
        <w:t xml:space="preserve">Τον Υπουργό Δικαιοσύνης, κ. Ιωνά Νικολάου για τη σθεναρή και σταθερή υποστήριξή του στην </w:t>
      </w:r>
      <w:r w:rsidR="00A525B5">
        <w:rPr>
          <w:sz w:val="28"/>
          <w:szCs w:val="28"/>
          <w:lang w:val="el-GR"/>
        </w:rPr>
        <w:t xml:space="preserve">όλη </w:t>
      </w:r>
      <w:r>
        <w:rPr>
          <w:sz w:val="28"/>
          <w:szCs w:val="28"/>
          <w:lang w:val="el-GR"/>
        </w:rPr>
        <w:t xml:space="preserve">προσπάθεια.  Ομολογουμένως ήταν από τους πρώτους που ασπάστηκαν </w:t>
      </w:r>
      <w:r w:rsidR="004D5FB0">
        <w:rPr>
          <w:sz w:val="28"/>
          <w:szCs w:val="28"/>
          <w:lang w:val="el-GR"/>
        </w:rPr>
        <w:t>το όραμα του Ανωτάτου Δικαστηρίου για Μεταρρύθμιση</w:t>
      </w:r>
      <w:r>
        <w:rPr>
          <w:sz w:val="28"/>
          <w:szCs w:val="28"/>
          <w:lang w:val="el-GR"/>
        </w:rPr>
        <w:t>.</w:t>
      </w:r>
      <w:r w:rsidR="0095076D" w:rsidRPr="0095076D">
        <w:rPr>
          <w:sz w:val="28"/>
          <w:szCs w:val="28"/>
          <w:lang w:val="el-GR"/>
        </w:rPr>
        <w:t xml:space="preserve">  </w:t>
      </w:r>
      <w:r w:rsidR="0095076D">
        <w:rPr>
          <w:sz w:val="28"/>
          <w:szCs w:val="28"/>
          <w:lang w:val="el-GR"/>
        </w:rPr>
        <w:t>Θα ήταν παράλειψή μου αν δε ευχαριστούσα επίσης την κα Φαίδρα Γρηγορίου του Υπουργείου Δικαιοσύνης για την πάντοτε θετική συνεισφορά της για ό,τι ζητήσαμε σε σχέση με το Υπουργείο Δικαιοσύνης.</w:t>
      </w:r>
    </w:p>
    <w:p w:rsidR="00FC3574" w:rsidRDefault="00FC3574" w:rsidP="007D3900">
      <w:pPr>
        <w:rPr>
          <w:sz w:val="28"/>
          <w:szCs w:val="28"/>
          <w:lang w:val="el-GR"/>
        </w:rPr>
      </w:pPr>
    </w:p>
    <w:p w:rsidR="00FC3574" w:rsidRDefault="00FC3574" w:rsidP="007D3900">
      <w:pPr>
        <w:rPr>
          <w:sz w:val="28"/>
          <w:szCs w:val="28"/>
          <w:lang w:val="el-GR"/>
        </w:rPr>
      </w:pPr>
      <w:r>
        <w:rPr>
          <w:sz w:val="28"/>
          <w:szCs w:val="28"/>
          <w:lang w:val="el-GR"/>
        </w:rPr>
        <w:lastRenderedPageBreak/>
        <w:t>Την Αρχιπρωτοκολλητή του Ανωτάτου Δικαστηρίου για την καθημερινή βοήθεια και υποστήριξη.</w:t>
      </w:r>
    </w:p>
    <w:p w:rsidR="0095076D" w:rsidRDefault="0095076D" w:rsidP="007D3900">
      <w:pPr>
        <w:rPr>
          <w:sz w:val="28"/>
          <w:szCs w:val="28"/>
          <w:lang w:val="el-GR"/>
        </w:rPr>
      </w:pPr>
    </w:p>
    <w:p w:rsidR="005240E2" w:rsidRDefault="00FC3574" w:rsidP="007D3900">
      <w:pPr>
        <w:rPr>
          <w:sz w:val="28"/>
          <w:szCs w:val="28"/>
          <w:lang w:val="el-GR"/>
        </w:rPr>
      </w:pPr>
      <w:r>
        <w:rPr>
          <w:sz w:val="28"/>
          <w:szCs w:val="28"/>
          <w:lang w:val="el-GR"/>
        </w:rPr>
        <w:t>Το προ</w:t>
      </w:r>
      <w:r w:rsidR="001E62D3">
        <w:rPr>
          <w:sz w:val="28"/>
          <w:szCs w:val="28"/>
          <w:lang w:val="el-GR"/>
        </w:rPr>
        <w:t>σωπικό του Ανωτάτου Δικαστηρίου, το οποίο</w:t>
      </w:r>
      <w:r>
        <w:rPr>
          <w:sz w:val="28"/>
          <w:szCs w:val="28"/>
          <w:lang w:val="el-GR"/>
        </w:rPr>
        <w:t xml:space="preserve"> ποικιλοτρόπως βοήθησε στην ετοιμασία των εκατοντάδων εγγράφων που κατά καιρούς ζητούσαν οι Εμπειρογνώμονες</w:t>
      </w:r>
      <w:r w:rsidR="00A525B5">
        <w:rPr>
          <w:sz w:val="28"/>
          <w:szCs w:val="28"/>
          <w:lang w:val="el-GR"/>
        </w:rPr>
        <w:t xml:space="preserve">.  </w:t>
      </w:r>
    </w:p>
    <w:p w:rsidR="00577464" w:rsidRDefault="00577464" w:rsidP="007D3900">
      <w:pPr>
        <w:rPr>
          <w:sz w:val="28"/>
          <w:szCs w:val="28"/>
          <w:lang w:val="el-GR"/>
        </w:rPr>
      </w:pPr>
    </w:p>
    <w:p w:rsidR="00CD6D3B" w:rsidRDefault="00A525B5" w:rsidP="007D3900">
      <w:pPr>
        <w:rPr>
          <w:sz w:val="28"/>
          <w:szCs w:val="28"/>
          <w:lang w:val="el-GR"/>
        </w:rPr>
      </w:pPr>
      <w:r>
        <w:rPr>
          <w:sz w:val="28"/>
          <w:szCs w:val="28"/>
          <w:lang w:val="el-GR"/>
        </w:rPr>
        <w:t>Ιδιαίτερα ευχαριστώ</w:t>
      </w:r>
      <w:r w:rsidR="00FC3574">
        <w:rPr>
          <w:sz w:val="28"/>
          <w:szCs w:val="28"/>
          <w:lang w:val="el-GR"/>
        </w:rPr>
        <w:t xml:space="preserve"> εκείνα τα στελέχη που ανέλαβαν τις λεπτομέρειες για τη διοργάνωση της σημερινής </w:t>
      </w:r>
      <w:r w:rsidR="00CD6D3B">
        <w:rPr>
          <w:sz w:val="28"/>
          <w:szCs w:val="28"/>
          <w:lang w:val="el-GR"/>
        </w:rPr>
        <w:t>Τελετής</w:t>
      </w:r>
      <w:r w:rsidR="00FC3574">
        <w:rPr>
          <w:sz w:val="28"/>
          <w:szCs w:val="28"/>
          <w:lang w:val="el-GR"/>
        </w:rPr>
        <w:t>.</w:t>
      </w:r>
      <w:r w:rsidR="00CD6D3B">
        <w:rPr>
          <w:sz w:val="28"/>
          <w:szCs w:val="28"/>
          <w:lang w:val="el-GR"/>
        </w:rPr>
        <w:t xml:space="preserve">  </w:t>
      </w:r>
    </w:p>
    <w:p w:rsidR="00CD6D3B" w:rsidRDefault="00CD6D3B" w:rsidP="007D3900">
      <w:pPr>
        <w:rPr>
          <w:sz w:val="28"/>
          <w:szCs w:val="28"/>
          <w:lang w:val="el-GR"/>
        </w:rPr>
      </w:pPr>
    </w:p>
    <w:p w:rsidR="00FC3574" w:rsidRDefault="00CD6D3B" w:rsidP="007D3900">
      <w:pPr>
        <w:rPr>
          <w:sz w:val="28"/>
          <w:szCs w:val="28"/>
          <w:lang w:val="el-GR"/>
        </w:rPr>
      </w:pPr>
      <w:r>
        <w:rPr>
          <w:sz w:val="28"/>
          <w:szCs w:val="28"/>
          <w:lang w:val="el-GR"/>
        </w:rPr>
        <w:t xml:space="preserve">Επίσης ευχαριστώ όλους </w:t>
      </w:r>
      <w:r w:rsidR="004D5FB0">
        <w:rPr>
          <w:sz w:val="28"/>
          <w:szCs w:val="28"/>
          <w:lang w:val="el-GR"/>
        </w:rPr>
        <w:t xml:space="preserve">τους δικαστές, δικηγόρους και άλλους υπηρεσιακούς παράγοντες, που </w:t>
      </w:r>
      <w:r>
        <w:rPr>
          <w:sz w:val="28"/>
          <w:szCs w:val="28"/>
          <w:lang w:val="el-GR"/>
        </w:rPr>
        <w:t xml:space="preserve">αποδέχθηκαν την πρόσκλησή μας και αφιέρωσαν </w:t>
      </w:r>
      <w:r w:rsidR="004D5FB0">
        <w:rPr>
          <w:sz w:val="28"/>
          <w:szCs w:val="28"/>
          <w:lang w:val="el-GR"/>
        </w:rPr>
        <w:t xml:space="preserve">αρκετό από </w:t>
      </w:r>
      <w:r>
        <w:rPr>
          <w:sz w:val="28"/>
          <w:szCs w:val="28"/>
          <w:lang w:val="el-GR"/>
        </w:rPr>
        <w:t xml:space="preserve">τον πολύτιμο χρόνο τους για να συναντήσουν  και </w:t>
      </w:r>
      <w:r w:rsidR="004D5FB0">
        <w:rPr>
          <w:sz w:val="28"/>
          <w:szCs w:val="28"/>
          <w:lang w:val="el-GR"/>
        </w:rPr>
        <w:t xml:space="preserve">με ειλικρίνεια να </w:t>
      </w:r>
      <w:r>
        <w:rPr>
          <w:sz w:val="28"/>
          <w:szCs w:val="28"/>
          <w:lang w:val="el-GR"/>
        </w:rPr>
        <w:t>συνομιλήσουν με τους Εμπειρογνώμονες.  Ιδιαίτερα ευχαριστώ τον Πρόεδρο του Παγκύπριου Δικηγορικού Συλλόγου, κ. Δώρο Ιωαννίδη και τα υπόλοιπα μέλη του Συλλόγου, που παρευρέθηκαν σε πολλές συνεδριάσεις</w:t>
      </w:r>
      <w:r w:rsidR="004D5FB0">
        <w:rPr>
          <w:sz w:val="28"/>
          <w:szCs w:val="28"/>
          <w:lang w:val="el-GR"/>
        </w:rPr>
        <w:t xml:space="preserve"> και εξέφρασαν χρήσιμες απόψεις</w:t>
      </w:r>
      <w:r>
        <w:rPr>
          <w:sz w:val="28"/>
          <w:szCs w:val="28"/>
          <w:lang w:val="el-GR"/>
        </w:rPr>
        <w:t>.</w:t>
      </w:r>
    </w:p>
    <w:p w:rsidR="00CD6D3B" w:rsidRDefault="00CD6D3B" w:rsidP="007D3900">
      <w:pPr>
        <w:rPr>
          <w:sz w:val="28"/>
          <w:szCs w:val="28"/>
          <w:lang w:val="el-GR"/>
        </w:rPr>
      </w:pPr>
    </w:p>
    <w:p w:rsidR="00CD6D3B" w:rsidRDefault="00CD6D3B" w:rsidP="007D3900">
      <w:pPr>
        <w:rPr>
          <w:sz w:val="28"/>
          <w:szCs w:val="28"/>
          <w:lang w:val="el-GR"/>
        </w:rPr>
      </w:pPr>
      <w:r>
        <w:rPr>
          <w:sz w:val="28"/>
          <w:szCs w:val="28"/>
          <w:lang w:val="el-GR"/>
        </w:rPr>
        <w:t>Το Διεθνές Νομισματικό Ταμείο, το οποίο όχι μόνο μετά</w:t>
      </w:r>
      <w:r w:rsidR="00B84D4F">
        <w:rPr>
          <w:sz w:val="28"/>
          <w:szCs w:val="28"/>
          <w:lang w:val="el-GR"/>
        </w:rPr>
        <w:t xml:space="preserve">φρασε την Έκθεση </w:t>
      </w:r>
      <w:r w:rsidR="00A525B5">
        <w:rPr>
          <w:sz w:val="28"/>
          <w:szCs w:val="28"/>
          <w:lang w:val="el-GR"/>
        </w:rPr>
        <w:t xml:space="preserve">του Ανωτάτου Δικαστηρίου </w:t>
      </w:r>
      <w:r w:rsidR="00B84D4F">
        <w:rPr>
          <w:sz w:val="28"/>
          <w:szCs w:val="28"/>
          <w:lang w:val="el-GR"/>
        </w:rPr>
        <w:t>του 2016, αλλά</w:t>
      </w:r>
      <w:r w:rsidR="00A525B5">
        <w:rPr>
          <w:sz w:val="28"/>
          <w:szCs w:val="28"/>
          <w:lang w:val="el-GR"/>
        </w:rPr>
        <w:t xml:space="preserve"> και</w:t>
      </w:r>
      <w:r w:rsidR="00B84D4F">
        <w:rPr>
          <w:sz w:val="28"/>
          <w:szCs w:val="28"/>
          <w:lang w:val="el-GR"/>
        </w:rPr>
        <w:t xml:space="preserve"> μέσω της </w:t>
      </w:r>
      <w:proofErr w:type="spellStart"/>
      <w:r w:rsidR="00B84D4F">
        <w:rPr>
          <w:sz w:val="28"/>
          <w:szCs w:val="28"/>
          <w:lang w:val="el-GR"/>
        </w:rPr>
        <w:t>κας</w:t>
      </w:r>
      <w:proofErr w:type="spellEnd"/>
      <w:r w:rsidR="00B84D4F">
        <w:rPr>
          <w:sz w:val="28"/>
          <w:szCs w:val="28"/>
          <w:lang w:val="el-GR"/>
        </w:rPr>
        <w:t xml:space="preserve"> </w:t>
      </w:r>
      <w:r w:rsidR="00B84D4F">
        <w:rPr>
          <w:sz w:val="28"/>
          <w:szCs w:val="28"/>
          <w:lang w:val="en-US"/>
        </w:rPr>
        <w:t>Nadia</w:t>
      </w:r>
      <w:r w:rsidR="00B84D4F" w:rsidRPr="00B84D4F">
        <w:rPr>
          <w:sz w:val="28"/>
          <w:szCs w:val="28"/>
          <w:lang w:val="el-GR"/>
        </w:rPr>
        <w:t xml:space="preserve"> </w:t>
      </w:r>
      <w:proofErr w:type="spellStart"/>
      <w:r w:rsidR="00B84D4F">
        <w:rPr>
          <w:sz w:val="28"/>
          <w:szCs w:val="28"/>
          <w:lang w:val="en-US"/>
        </w:rPr>
        <w:t>Rendak</w:t>
      </w:r>
      <w:proofErr w:type="spellEnd"/>
      <w:r w:rsidR="00B84D4F" w:rsidRPr="00B84D4F">
        <w:rPr>
          <w:sz w:val="28"/>
          <w:szCs w:val="28"/>
          <w:lang w:val="el-GR"/>
        </w:rPr>
        <w:t xml:space="preserve">, </w:t>
      </w:r>
      <w:r w:rsidR="001E62D3">
        <w:rPr>
          <w:sz w:val="28"/>
          <w:szCs w:val="28"/>
          <w:lang w:val="el-GR"/>
        </w:rPr>
        <w:t xml:space="preserve">επιδεικνύει </w:t>
      </w:r>
      <w:r w:rsidR="00B84D4F">
        <w:rPr>
          <w:sz w:val="28"/>
          <w:szCs w:val="28"/>
          <w:lang w:val="el-GR"/>
        </w:rPr>
        <w:t>ένα ειλικρινές</w:t>
      </w:r>
      <w:r w:rsidR="001E62D3">
        <w:rPr>
          <w:sz w:val="28"/>
          <w:szCs w:val="28"/>
          <w:lang w:val="el-GR"/>
        </w:rPr>
        <w:t xml:space="preserve"> </w:t>
      </w:r>
      <w:r>
        <w:rPr>
          <w:sz w:val="28"/>
          <w:szCs w:val="28"/>
          <w:lang w:val="el-GR"/>
        </w:rPr>
        <w:t>ενδιαφ</w:t>
      </w:r>
      <w:r w:rsidR="00B84D4F">
        <w:rPr>
          <w:sz w:val="28"/>
          <w:szCs w:val="28"/>
          <w:lang w:val="el-GR"/>
        </w:rPr>
        <w:t>έρον</w:t>
      </w:r>
      <w:r>
        <w:rPr>
          <w:sz w:val="28"/>
          <w:szCs w:val="28"/>
          <w:lang w:val="el-GR"/>
        </w:rPr>
        <w:t xml:space="preserve"> για την πρόοδο της μεταρρύθμιση</w:t>
      </w:r>
      <w:r w:rsidR="00B84D4F">
        <w:rPr>
          <w:sz w:val="28"/>
          <w:szCs w:val="28"/>
          <w:lang w:val="el-GR"/>
        </w:rPr>
        <w:t>ς</w:t>
      </w:r>
      <w:r>
        <w:rPr>
          <w:sz w:val="28"/>
          <w:szCs w:val="28"/>
          <w:lang w:val="el-GR"/>
        </w:rPr>
        <w:t>.</w:t>
      </w:r>
    </w:p>
    <w:p w:rsidR="00CD6D3B" w:rsidRDefault="00CD6D3B" w:rsidP="007D3900">
      <w:pPr>
        <w:rPr>
          <w:sz w:val="28"/>
          <w:szCs w:val="28"/>
          <w:lang w:val="el-GR"/>
        </w:rPr>
      </w:pPr>
    </w:p>
    <w:p w:rsidR="00CD6D3B" w:rsidRDefault="00CD6D3B" w:rsidP="007D3900">
      <w:pPr>
        <w:rPr>
          <w:sz w:val="28"/>
          <w:szCs w:val="28"/>
          <w:lang w:val="el-GR"/>
        </w:rPr>
      </w:pPr>
      <w:r>
        <w:rPr>
          <w:sz w:val="28"/>
          <w:szCs w:val="28"/>
          <w:lang w:val="el-GR"/>
        </w:rPr>
        <w:t xml:space="preserve">Τέλος, ευχαριστώ </w:t>
      </w:r>
      <w:r w:rsidR="001E62D3">
        <w:rPr>
          <w:sz w:val="28"/>
          <w:szCs w:val="28"/>
          <w:lang w:val="el-GR"/>
        </w:rPr>
        <w:t>θερμά</w:t>
      </w:r>
      <w:r>
        <w:rPr>
          <w:sz w:val="28"/>
          <w:szCs w:val="28"/>
          <w:lang w:val="el-GR"/>
        </w:rPr>
        <w:t xml:space="preserve"> την ιδιαιτέρα μου</w:t>
      </w:r>
      <w:r w:rsidR="001E62D3">
        <w:rPr>
          <w:sz w:val="28"/>
          <w:szCs w:val="28"/>
          <w:lang w:val="el-GR"/>
        </w:rPr>
        <w:t>,</w:t>
      </w:r>
      <w:r>
        <w:rPr>
          <w:sz w:val="28"/>
          <w:szCs w:val="28"/>
          <w:lang w:val="el-GR"/>
        </w:rPr>
        <w:t xml:space="preserve"> και μοναδικό άλλο μέλος του γραφείου μου, για την υπομονή </w:t>
      </w:r>
      <w:r w:rsidR="001E62D3">
        <w:rPr>
          <w:sz w:val="28"/>
          <w:szCs w:val="28"/>
          <w:lang w:val="el-GR"/>
        </w:rPr>
        <w:t>της τον τελευταίο χρόνο</w:t>
      </w:r>
      <w:r>
        <w:rPr>
          <w:sz w:val="28"/>
          <w:szCs w:val="28"/>
          <w:lang w:val="el-GR"/>
        </w:rPr>
        <w:t>.</w:t>
      </w:r>
    </w:p>
    <w:p w:rsidR="00CD6D3B" w:rsidRDefault="00CD6D3B" w:rsidP="007D3900">
      <w:pPr>
        <w:rPr>
          <w:sz w:val="28"/>
          <w:szCs w:val="28"/>
          <w:lang w:val="el-GR"/>
        </w:rPr>
      </w:pPr>
    </w:p>
    <w:p w:rsidR="00CD6D3B" w:rsidRPr="00CD6D3B" w:rsidRDefault="00CD6D3B" w:rsidP="007D3900">
      <w:pPr>
        <w:rPr>
          <w:sz w:val="28"/>
          <w:szCs w:val="28"/>
          <w:lang w:val="el-GR"/>
        </w:rPr>
      </w:pPr>
      <w:r>
        <w:rPr>
          <w:sz w:val="28"/>
          <w:szCs w:val="28"/>
          <w:lang w:val="el-GR"/>
        </w:rPr>
        <w:t>Όμως το μεγαλύτερο ευχαριστώ θα πρέπει να αποδοθεί στην Υπηρεσία Στήριξης Διαρθρωτικών Μεταρρυθμίσεων</w:t>
      </w:r>
      <w:r w:rsidR="00E7114E">
        <w:rPr>
          <w:sz w:val="28"/>
          <w:szCs w:val="28"/>
          <w:lang w:val="el-GR"/>
        </w:rPr>
        <w:t xml:space="preserve"> (</w:t>
      </w:r>
      <w:r w:rsidR="00E7114E">
        <w:rPr>
          <w:sz w:val="28"/>
          <w:szCs w:val="28"/>
          <w:lang w:val="en-US"/>
        </w:rPr>
        <w:t>SRSS</w:t>
      </w:r>
      <w:r w:rsidR="00E7114E">
        <w:rPr>
          <w:sz w:val="28"/>
          <w:szCs w:val="28"/>
          <w:lang w:val="el-GR"/>
        </w:rPr>
        <w:t>)</w:t>
      </w:r>
      <w:r>
        <w:rPr>
          <w:sz w:val="28"/>
          <w:szCs w:val="28"/>
          <w:lang w:val="el-GR"/>
        </w:rPr>
        <w:t xml:space="preserve"> </w:t>
      </w:r>
      <w:r w:rsidR="001E62D3">
        <w:rPr>
          <w:sz w:val="28"/>
          <w:szCs w:val="28"/>
          <w:lang w:val="el-GR"/>
        </w:rPr>
        <w:t>της Ε</w:t>
      </w:r>
      <w:r w:rsidR="00E7114E">
        <w:rPr>
          <w:sz w:val="28"/>
          <w:szCs w:val="28"/>
          <w:lang w:val="el-GR"/>
        </w:rPr>
        <w:t>υρωπαϊκής Επιτροπής</w:t>
      </w:r>
      <w:r>
        <w:rPr>
          <w:sz w:val="28"/>
          <w:szCs w:val="28"/>
          <w:lang w:val="el-GR"/>
        </w:rPr>
        <w:t xml:space="preserve">, τη Διευθύντρια της Υπηρεσίας κα </w:t>
      </w:r>
      <w:r>
        <w:rPr>
          <w:sz w:val="28"/>
          <w:szCs w:val="28"/>
          <w:lang w:val="en-US"/>
        </w:rPr>
        <w:t>Mary</w:t>
      </w:r>
      <w:r w:rsidRPr="00CD6D3B">
        <w:rPr>
          <w:sz w:val="28"/>
          <w:szCs w:val="28"/>
          <w:lang w:val="el-GR"/>
        </w:rPr>
        <w:t xml:space="preserve"> </w:t>
      </w:r>
      <w:r>
        <w:rPr>
          <w:sz w:val="28"/>
          <w:szCs w:val="28"/>
          <w:lang w:val="en-US"/>
        </w:rPr>
        <w:t>McCarthy</w:t>
      </w:r>
      <w:r w:rsidRPr="00CD6D3B">
        <w:rPr>
          <w:sz w:val="28"/>
          <w:szCs w:val="28"/>
          <w:lang w:val="el-GR"/>
        </w:rPr>
        <w:t xml:space="preserve">, </w:t>
      </w:r>
      <w:r w:rsidR="00A525B5">
        <w:rPr>
          <w:sz w:val="28"/>
          <w:szCs w:val="28"/>
          <w:lang w:val="el-GR"/>
        </w:rPr>
        <w:t>σ</w:t>
      </w:r>
      <w:r>
        <w:rPr>
          <w:sz w:val="28"/>
          <w:szCs w:val="28"/>
          <w:lang w:val="el-GR"/>
        </w:rPr>
        <w:t xml:space="preserve">τον κ. </w:t>
      </w:r>
      <w:r>
        <w:rPr>
          <w:sz w:val="28"/>
          <w:szCs w:val="28"/>
          <w:lang w:val="en-US"/>
        </w:rPr>
        <w:t>Daniele</w:t>
      </w:r>
      <w:r w:rsidRPr="00CD6D3B">
        <w:rPr>
          <w:sz w:val="28"/>
          <w:szCs w:val="28"/>
          <w:lang w:val="el-GR"/>
        </w:rPr>
        <w:t xml:space="preserve"> </w:t>
      </w:r>
      <w:proofErr w:type="spellStart"/>
      <w:r>
        <w:rPr>
          <w:sz w:val="28"/>
          <w:szCs w:val="28"/>
          <w:lang w:val="en-US"/>
        </w:rPr>
        <w:t>Dotto</w:t>
      </w:r>
      <w:proofErr w:type="spellEnd"/>
      <w:r>
        <w:rPr>
          <w:sz w:val="28"/>
          <w:szCs w:val="28"/>
          <w:lang w:val="el-GR"/>
        </w:rPr>
        <w:t>, ιδιαίτερα όμως την κα Ειρήνη Γεωργιοπούλου</w:t>
      </w:r>
      <w:r w:rsidR="00E7114E">
        <w:rPr>
          <w:sz w:val="28"/>
          <w:szCs w:val="28"/>
          <w:lang w:val="el-GR"/>
        </w:rPr>
        <w:t xml:space="preserve"> και</w:t>
      </w:r>
      <w:r>
        <w:rPr>
          <w:sz w:val="28"/>
          <w:szCs w:val="28"/>
          <w:lang w:val="el-GR"/>
        </w:rPr>
        <w:t xml:space="preserve"> </w:t>
      </w:r>
      <w:r w:rsidR="00B84D4F">
        <w:rPr>
          <w:sz w:val="28"/>
          <w:szCs w:val="28"/>
          <w:lang w:val="el-GR"/>
        </w:rPr>
        <w:t xml:space="preserve">τον </w:t>
      </w:r>
      <w:r>
        <w:rPr>
          <w:sz w:val="28"/>
          <w:szCs w:val="28"/>
          <w:lang w:val="el-GR"/>
        </w:rPr>
        <w:t xml:space="preserve">κ. </w:t>
      </w:r>
      <w:r>
        <w:rPr>
          <w:sz w:val="28"/>
          <w:szCs w:val="28"/>
          <w:lang w:val="en-US"/>
        </w:rPr>
        <w:t>Sebastien</w:t>
      </w:r>
      <w:r w:rsidRPr="00CD6D3B">
        <w:rPr>
          <w:sz w:val="28"/>
          <w:szCs w:val="28"/>
          <w:lang w:val="el-GR"/>
        </w:rPr>
        <w:t xml:space="preserve"> </w:t>
      </w:r>
      <w:r>
        <w:rPr>
          <w:sz w:val="28"/>
          <w:szCs w:val="28"/>
          <w:lang w:val="en-US"/>
        </w:rPr>
        <w:t>Renaud</w:t>
      </w:r>
      <w:r>
        <w:rPr>
          <w:sz w:val="28"/>
          <w:szCs w:val="28"/>
          <w:lang w:val="el-GR"/>
        </w:rPr>
        <w:t>, οι οποίοι είναι οι άμεσα υπεύθυνοι των Έργων</w:t>
      </w:r>
      <w:r w:rsidR="00B84D4F">
        <w:rPr>
          <w:sz w:val="28"/>
          <w:szCs w:val="28"/>
          <w:lang w:val="el-GR"/>
        </w:rPr>
        <w:t xml:space="preserve"> που αφορούν τα Δικαστήρια</w:t>
      </w:r>
      <w:r>
        <w:rPr>
          <w:sz w:val="28"/>
          <w:szCs w:val="28"/>
          <w:lang w:val="el-GR"/>
        </w:rPr>
        <w:t xml:space="preserve">.  Τους ευχαριστώ ιδιαιτέρως και τους δύο, γιατί σε πολύ δύσκολες στιγμές με ενθάρρυναν να συνεχίσω και με στήριξαν </w:t>
      </w:r>
      <w:r w:rsidR="00B84D4F">
        <w:rPr>
          <w:sz w:val="28"/>
          <w:szCs w:val="28"/>
          <w:lang w:val="el-GR"/>
        </w:rPr>
        <w:t xml:space="preserve">εμπράκτως </w:t>
      </w:r>
      <w:r>
        <w:rPr>
          <w:sz w:val="28"/>
          <w:szCs w:val="28"/>
          <w:lang w:val="el-GR"/>
        </w:rPr>
        <w:t xml:space="preserve">προσφέροντάς μου </w:t>
      </w:r>
      <w:r w:rsidR="00B84D4F">
        <w:rPr>
          <w:sz w:val="28"/>
          <w:szCs w:val="28"/>
          <w:lang w:val="el-GR"/>
        </w:rPr>
        <w:t xml:space="preserve">την όποια </w:t>
      </w:r>
      <w:r>
        <w:rPr>
          <w:sz w:val="28"/>
          <w:szCs w:val="28"/>
          <w:lang w:val="el-GR"/>
        </w:rPr>
        <w:t xml:space="preserve">βοήθεια </w:t>
      </w:r>
      <w:r w:rsidR="00B84D4F">
        <w:rPr>
          <w:sz w:val="28"/>
          <w:szCs w:val="28"/>
          <w:lang w:val="el-GR"/>
        </w:rPr>
        <w:t>τους</w:t>
      </w:r>
      <w:r>
        <w:rPr>
          <w:sz w:val="28"/>
          <w:szCs w:val="28"/>
          <w:lang w:val="el-GR"/>
        </w:rPr>
        <w:t xml:space="preserve"> είχα ζητήσει.</w:t>
      </w:r>
    </w:p>
    <w:p w:rsidR="007240BA" w:rsidRDefault="007240BA" w:rsidP="007D3900">
      <w:pPr>
        <w:rPr>
          <w:sz w:val="28"/>
          <w:szCs w:val="28"/>
          <w:lang w:val="el-GR"/>
        </w:rPr>
      </w:pPr>
    </w:p>
    <w:p w:rsidR="00513E3A" w:rsidRDefault="00513E3A" w:rsidP="007D3900">
      <w:pPr>
        <w:rPr>
          <w:sz w:val="28"/>
          <w:szCs w:val="28"/>
          <w:lang w:val="el-GR"/>
        </w:rPr>
      </w:pPr>
    </w:p>
    <w:p w:rsidR="00B008AE" w:rsidRPr="007D3900" w:rsidRDefault="007D3900" w:rsidP="007240BA">
      <w:pPr>
        <w:rPr>
          <w:sz w:val="28"/>
          <w:szCs w:val="28"/>
          <w:lang w:val="el-GR"/>
        </w:rPr>
      </w:pPr>
      <w:r>
        <w:rPr>
          <w:sz w:val="28"/>
          <w:szCs w:val="28"/>
          <w:lang w:val="el-GR"/>
        </w:rPr>
        <w:t>Λευκωσία, 27 Μαρτίου 2018</w:t>
      </w:r>
    </w:p>
    <w:sectPr w:rsidR="00B008AE" w:rsidRPr="007D3900" w:rsidSect="00CC46D1">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FD" w:rsidRDefault="005775FD" w:rsidP="00ED4DFE">
      <w:pPr>
        <w:spacing w:after="0"/>
      </w:pPr>
      <w:r>
        <w:separator/>
      </w:r>
    </w:p>
  </w:endnote>
  <w:endnote w:type="continuationSeparator" w:id="0">
    <w:p w:rsidR="005775FD" w:rsidRDefault="005775FD" w:rsidP="00ED4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lasArial">
    <w:altName w:val="Arial"/>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FE" w:rsidRDefault="00ED4DFE">
    <w:pPr>
      <w:pStyle w:val="Footer"/>
      <w:jc w:val="center"/>
    </w:pPr>
  </w:p>
  <w:p w:rsidR="00ED4DFE" w:rsidRDefault="00ED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FD" w:rsidRDefault="005775FD" w:rsidP="00ED4DFE">
      <w:pPr>
        <w:spacing w:after="0"/>
      </w:pPr>
      <w:r>
        <w:separator/>
      </w:r>
    </w:p>
  </w:footnote>
  <w:footnote w:type="continuationSeparator" w:id="0">
    <w:p w:rsidR="005775FD" w:rsidRDefault="005775FD" w:rsidP="00ED4D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55887"/>
      <w:docPartObj>
        <w:docPartGallery w:val="Page Numbers (Top of Page)"/>
        <w:docPartUnique/>
      </w:docPartObj>
    </w:sdtPr>
    <w:sdtEndPr>
      <w:rPr>
        <w:noProof/>
      </w:rPr>
    </w:sdtEndPr>
    <w:sdtContent>
      <w:p w:rsidR="00CC46D1" w:rsidRDefault="00CC46D1">
        <w:pPr>
          <w:pStyle w:val="Header"/>
          <w:jc w:val="center"/>
        </w:pPr>
        <w:r>
          <w:fldChar w:fldCharType="begin"/>
        </w:r>
        <w:r>
          <w:instrText xml:space="preserve"> PAGE   \* MERGEFORMAT </w:instrText>
        </w:r>
        <w:r>
          <w:fldChar w:fldCharType="separate"/>
        </w:r>
        <w:r w:rsidR="00F808B9">
          <w:rPr>
            <w:noProof/>
          </w:rPr>
          <w:t>7</w:t>
        </w:r>
        <w:r>
          <w:rPr>
            <w:noProof/>
          </w:rPr>
          <w:fldChar w:fldCharType="end"/>
        </w:r>
      </w:p>
    </w:sdtContent>
  </w:sdt>
  <w:p w:rsidR="00CC46D1" w:rsidRDefault="00CC4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1D"/>
    <w:multiLevelType w:val="hybridMultilevel"/>
    <w:tmpl w:val="A57E402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BAE"/>
    <w:multiLevelType w:val="hybridMultilevel"/>
    <w:tmpl w:val="479A3150"/>
    <w:lvl w:ilvl="0" w:tplc="511616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C60BB9"/>
    <w:multiLevelType w:val="hybridMultilevel"/>
    <w:tmpl w:val="F1D05BC2"/>
    <w:lvl w:ilvl="0" w:tplc="B4BAF3EE">
      <w:start w:val="1"/>
      <w:numFmt w:val="upperLetter"/>
      <w:lvlText w:val="(%1)"/>
      <w:lvlJc w:val="left"/>
      <w:pPr>
        <w:ind w:left="786" w:hanging="360"/>
      </w:pPr>
      <w:rPr>
        <w:rFonts w:ascii="Calibri" w:eastAsia="Times New Roman" w:hAnsi="Calibri" w:cs="Times New Roman"/>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1DFD2CB7"/>
    <w:multiLevelType w:val="hybridMultilevel"/>
    <w:tmpl w:val="4FB2D290"/>
    <w:lvl w:ilvl="0" w:tplc="CE341C0C">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299159D6"/>
    <w:multiLevelType w:val="hybridMultilevel"/>
    <w:tmpl w:val="D7845C54"/>
    <w:lvl w:ilvl="0" w:tplc="65A8681E">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20939DD"/>
    <w:multiLevelType w:val="hybridMultilevel"/>
    <w:tmpl w:val="3E6ACAEE"/>
    <w:lvl w:ilvl="0" w:tplc="5868EDB8">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4C906356"/>
    <w:multiLevelType w:val="hybridMultilevel"/>
    <w:tmpl w:val="4E6873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43180D"/>
    <w:multiLevelType w:val="hybridMultilevel"/>
    <w:tmpl w:val="4C8CFCAC"/>
    <w:lvl w:ilvl="0" w:tplc="9FDAFF42">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707B5E18"/>
    <w:multiLevelType w:val="hybridMultilevel"/>
    <w:tmpl w:val="FC0874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441F02"/>
    <w:multiLevelType w:val="hybridMultilevel"/>
    <w:tmpl w:val="03729E4C"/>
    <w:lvl w:ilvl="0" w:tplc="3E3291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9C3A57"/>
    <w:multiLevelType w:val="hybridMultilevel"/>
    <w:tmpl w:val="9ABC8904"/>
    <w:lvl w:ilvl="0" w:tplc="C862ED16">
      <w:start w:val="1"/>
      <w:numFmt w:val="decimal"/>
      <w:lvlText w:val="%1."/>
      <w:lvlJc w:val="left"/>
      <w:pPr>
        <w:ind w:left="360" w:hanging="360"/>
      </w:pPr>
      <w:rPr>
        <w:b/>
        <w:color w:val="5B9BD5" w:themeColor="accent1"/>
        <w:sz w:val="28"/>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start w:val="1"/>
      <w:numFmt w:val="decimal"/>
      <w:lvlText w:val="%4."/>
      <w:lvlJc w:val="left"/>
      <w:pPr>
        <w:ind w:left="21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1" w15:restartNumberingAfterBreak="0">
    <w:nsid w:val="79E769FB"/>
    <w:multiLevelType w:val="hybridMultilevel"/>
    <w:tmpl w:val="134C8C20"/>
    <w:lvl w:ilvl="0" w:tplc="798ED76A">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B15355F"/>
    <w:multiLevelType w:val="hybridMultilevel"/>
    <w:tmpl w:val="09A43612"/>
    <w:lvl w:ilvl="0" w:tplc="E38855D6">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6"/>
  </w:num>
  <w:num w:numId="3">
    <w:abstractNumId w:val="8"/>
  </w:num>
  <w:num w:numId="4">
    <w:abstractNumId w:val="0"/>
  </w:num>
  <w:num w:numId="5">
    <w:abstractNumId w:val="11"/>
  </w:num>
  <w:num w:numId="6">
    <w:abstractNumId w:val="9"/>
  </w:num>
  <w:num w:numId="7">
    <w:abstractNumId w:val="1"/>
  </w:num>
  <w:num w:numId="8">
    <w:abstractNumId w:val="7"/>
  </w:num>
  <w:num w:numId="9">
    <w:abstractNumId w:val="4"/>
  </w:num>
  <w:num w:numId="10">
    <w:abstractNumId w:val="5"/>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48"/>
    <w:rsid w:val="000203F7"/>
    <w:rsid w:val="00070047"/>
    <w:rsid w:val="000718CE"/>
    <w:rsid w:val="00077F83"/>
    <w:rsid w:val="000B7D4A"/>
    <w:rsid w:val="000C0F0C"/>
    <w:rsid w:val="00146B58"/>
    <w:rsid w:val="001964F6"/>
    <w:rsid w:val="001B0189"/>
    <w:rsid w:val="001E62D3"/>
    <w:rsid w:val="002C6F4C"/>
    <w:rsid w:val="00332788"/>
    <w:rsid w:val="0033584F"/>
    <w:rsid w:val="003552A3"/>
    <w:rsid w:val="00356AA8"/>
    <w:rsid w:val="00397861"/>
    <w:rsid w:val="003A3F2B"/>
    <w:rsid w:val="003B60B4"/>
    <w:rsid w:val="003C36E0"/>
    <w:rsid w:val="003D6E4A"/>
    <w:rsid w:val="004115AD"/>
    <w:rsid w:val="00427F1E"/>
    <w:rsid w:val="004305FA"/>
    <w:rsid w:val="00461071"/>
    <w:rsid w:val="00475748"/>
    <w:rsid w:val="004D5FB0"/>
    <w:rsid w:val="004F6A69"/>
    <w:rsid w:val="00513E3A"/>
    <w:rsid w:val="005240E2"/>
    <w:rsid w:val="00525C86"/>
    <w:rsid w:val="005461C4"/>
    <w:rsid w:val="00572107"/>
    <w:rsid w:val="00577464"/>
    <w:rsid w:val="005775FD"/>
    <w:rsid w:val="005815BD"/>
    <w:rsid w:val="005D7564"/>
    <w:rsid w:val="00601AEF"/>
    <w:rsid w:val="006439F2"/>
    <w:rsid w:val="00644B39"/>
    <w:rsid w:val="006C1A5E"/>
    <w:rsid w:val="007240BA"/>
    <w:rsid w:val="007244E9"/>
    <w:rsid w:val="00753B18"/>
    <w:rsid w:val="007C1D33"/>
    <w:rsid w:val="007D3900"/>
    <w:rsid w:val="00802429"/>
    <w:rsid w:val="00815141"/>
    <w:rsid w:val="00867F04"/>
    <w:rsid w:val="008A40ED"/>
    <w:rsid w:val="008B2999"/>
    <w:rsid w:val="008D20A2"/>
    <w:rsid w:val="00907E88"/>
    <w:rsid w:val="009351AC"/>
    <w:rsid w:val="00945DCA"/>
    <w:rsid w:val="0095076D"/>
    <w:rsid w:val="00975E20"/>
    <w:rsid w:val="009970D8"/>
    <w:rsid w:val="009A41B1"/>
    <w:rsid w:val="00A0395E"/>
    <w:rsid w:val="00A46650"/>
    <w:rsid w:val="00A508BC"/>
    <w:rsid w:val="00A525B5"/>
    <w:rsid w:val="00A7452F"/>
    <w:rsid w:val="00AD6FF9"/>
    <w:rsid w:val="00AD7A7D"/>
    <w:rsid w:val="00AE2F3A"/>
    <w:rsid w:val="00B008AE"/>
    <w:rsid w:val="00B259B0"/>
    <w:rsid w:val="00B61584"/>
    <w:rsid w:val="00B66C06"/>
    <w:rsid w:val="00B84D4F"/>
    <w:rsid w:val="00BD52E9"/>
    <w:rsid w:val="00C34E61"/>
    <w:rsid w:val="00C9352B"/>
    <w:rsid w:val="00CC46D1"/>
    <w:rsid w:val="00CD6D3B"/>
    <w:rsid w:val="00CF4DA0"/>
    <w:rsid w:val="00D22CB4"/>
    <w:rsid w:val="00E07A0F"/>
    <w:rsid w:val="00E7114E"/>
    <w:rsid w:val="00EC0E24"/>
    <w:rsid w:val="00ED4DFE"/>
    <w:rsid w:val="00EE5FD3"/>
    <w:rsid w:val="00EF2CEB"/>
    <w:rsid w:val="00F00724"/>
    <w:rsid w:val="00F11467"/>
    <w:rsid w:val="00F158A7"/>
    <w:rsid w:val="00F674E3"/>
    <w:rsid w:val="00F808B9"/>
    <w:rsid w:val="00F92D15"/>
    <w:rsid w:val="00FC3574"/>
    <w:rsid w:val="00FE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D97B-E227-417F-B163-4E9D4AD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HRSP normal"/>
    <w:qFormat/>
    <w:rsid w:val="00475748"/>
    <w:pPr>
      <w:spacing w:after="60" w:line="240" w:lineRule="auto"/>
      <w:jc w:val="both"/>
    </w:pPr>
    <w:rPr>
      <w:rFonts w:ascii="Calibri" w:eastAsia="Times New Roman" w:hAnsi="Calibri" w:cs="Times New Roman"/>
      <w:color w:val="000000" w:themeColor="text1"/>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475748"/>
    <w:pPr>
      <w:spacing w:after="80"/>
      <w:ind w:left="720"/>
      <w:contextualSpacing/>
    </w:pPr>
    <w:rPr>
      <w:rFonts w:asciiTheme="minorHAnsi" w:eastAsiaTheme="minorEastAsia" w:hAnsiTheme="minorHAnsi" w:cstheme="minorBidi"/>
      <w:color w:val="auto"/>
      <w:sz w:val="18"/>
      <w:szCs w:val="20"/>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75748"/>
    <w:rPr>
      <w:rFonts w:eastAsiaTheme="minorEastAsia"/>
      <w:sz w:val="18"/>
      <w:szCs w:val="20"/>
    </w:rPr>
  </w:style>
  <w:style w:type="paragraph" w:customStyle="1" w:styleId="Default">
    <w:name w:val="Default"/>
    <w:rsid w:val="00475748"/>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Header">
    <w:name w:val="header"/>
    <w:basedOn w:val="Normal"/>
    <w:link w:val="HeaderChar"/>
    <w:uiPriority w:val="99"/>
    <w:unhideWhenUsed/>
    <w:rsid w:val="00ED4DFE"/>
    <w:pPr>
      <w:tabs>
        <w:tab w:val="center" w:pos="4513"/>
        <w:tab w:val="right" w:pos="9026"/>
      </w:tabs>
      <w:spacing w:after="0"/>
    </w:pPr>
  </w:style>
  <w:style w:type="character" w:customStyle="1" w:styleId="HeaderChar">
    <w:name w:val="Header Char"/>
    <w:basedOn w:val="DefaultParagraphFont"/>
    <w:link w:val="Header"/>
    <w:uiPriority w:val="99"/>
    <w:rsid w:val="00ED4DFE"/>
    <w:rPr>
      <w:rFonts w:ascii="Calibri" w:eastAsia="Times New Roman" w:hAnsi="Calibri" w:cs="Times New Roman"/>
      <w:color w:val="000000" w:themeColor="text1"/>
      <w:lang w:eastAsia="el-GR"/>
    </w:rPr>
  </w:style>
  <w:style w:type="paragraph" w:styleId="Footer">
    <w:name w:val="footer"/>
    <w:basedOn w:val="Normal"/>
    <w:link w:val="FooterChar"/>
    <w:uiPriority w:val="99"/>
    <w:unhideWhenUsed/>
    <w:rsid w:val="00ED4DFE"/>
    <w:pPr>
      <w:tabs>
        <w:tab w:val="center" w:pos="4513"/>
        <w:tab w:val="right" w:pos="9026"/>
      </w:tabs>
      <w:spacing w:after="0"/>
    </w:pPr>
  </w:style>
  <w:style w:type="character" w:customStyle="1" w:styleId="FooterChar">
    <w:name w:val="Footer Char"/>
    <w:basedOn w:val="DefaultParagraphFont"/>
    <w:link w:val="Footer"/>
    <w:uiPriority w:val="99"/>
    <w:rsid w:val="00ED4DFE"/>
    <w:rPr>
      <w:rFonts w:ascii="Calibri" w:eastAsia="Times New Roman" w:hAnsi="Calibri" w:cs="Times New Roman"/>
      <w:color w:val="000000" w:themeColor="text1"/>
      <w:lang w:eastAsia="el-GR"/>
    </w:rPr>
  </w:style>
  <w:style w:type="paragraph" w:styleId="BalloonText">
    <w:name w:val="Balloon Text"/>
    <w:basedOn w:val="Normal"/>
    <w:link w:val="BalloonTextChar"/>
    <w:uiPriority w:val="99"/>
    <w:semiHidden/>
    <w:unhideWhenUsed/>
    <w:rsid w:val="00AD7A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A7D"/>
    <w:rPr>
      <w:rFonts w:ascii="Segoe UI" w:eastAsia="Times New Roman" w:hAnsi="Segoe UI" w:cs="Segoe UI"/>
      <w:color w:val="000000" w:themeColor="text1"/>
      <w:sz w:val="18"/>
      <w:szCs w:val="18"/>
      <w:lang w:eastAsia="el-GR"/>
    </w:rPr>
  </w:style>
  <w:style w:type="paragraph" w:styleId="NoSpacing">
    <w:name w:val="No Spacing"/>
    <w:uiPriority w:val="1"/>
    <w:qFormat/>
    <w:rsid w:val="00332788"/>
    <w:pPr>
      <w:spacing w:after="0" w:line="240" w:lineRule="auto"/>
    </w:pPr>
  </w:style>
  <w:style w:type="paragraph" w:customStyle="1" w:styleId="Style2">
    <w:name w:val="Style2"/>
    <w:basedOn w:val="Normal"/>
    <w:rsid w:val="00332788"/>
    <w:pPr>
      <w:spacing w:after="0" w:line="360" w:lineRule="auto"/>
      <w:ind w:right="737"/>
    </w:pPr>
    <w:rPr>
      <w:rFonts w:ascii="HellasArial" w:hAnsi="HellasArial"/>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Nathy Walsh</dc:creator>
  <cp:keywords/>
  <dc:description/>
  <cp:lastModifiedBy>Elena Noekleous</cp:lastModifiedBy>
  <cp:revision>2</cp:revision>
  <cp:lastPrinted>2018-03-27T06:32:00Z</cp:lastPrinted>
  <dcterms:created xsi:type="dcterms:W3CDTF">2018-03-27T11:06:00Z</dcterms:created>
  <dcterms:modified xsi:type="dcterms:W3CDTF">2018-03-27T11:06:00Z</dcterms:modified>
</cp:coreProperties>
</file>